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96B" w:rsidRPr="0016172D" w:rsidRDefault="0016172D" w:rsidP="0016172D">
      <w:pPr>
        <w:pStyle w:val="Nessunaspaziatura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Decreto</w:t>
      </w:r>
      <w:r w:rsidRPr="0016172D">
        <w:rPr>
          <w:rFonts w:ascii="Times New Roman" w:hAnsi="Times New Roman" w:cs="Times New Roman"/>
          <w:sz w:val="24"/>
          <w:szCs w:val="24"/>
        </w:rPr>
        <w:t xml:space="preserve"> 22 febbraio 2016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Ministero dell’Ambiente e della tutela del territorio e del mare - </w:t>
      </w:r>
    </w:p>
    <w:p w:rsidR="0016172D" w:rsidRPr="0016172D" w:rsidRDefault="0021796B" w:rsidP="0016172D">
      <w:pPr>
        <w:pStyle w:val="Nessunaspaziatura"/>
        <w:rPr>
          <w:rFonts w:ascii="Times New Roman" w:hAnsi="Times New Roman" w:cs="Times New Roman"/>
          <w:b/>
          <w:sz w:val="24"/>
          <w:szCs w:val="24"/>
        </w:rPr>
      </w:pPr>
      <w:r w:rsidRPr="0016172D">
        <w:rPr>
          <w:rFonts w:ascii="Times New Roman" w:hAnsi="Times New Roman" w:cs="Times New Roman"/>
          <w:b/>
          <w:caps/>
          <w:sz w:val="24"/>
          <w:szCs w:val="24"/>
        </w:rPr>
        <w:t>Riprogrammazione delle risorse del fondo Kyoto per l'efficientamento</w:t>
      </w:r>
      <w:r w:rsidR="0016172D" w:rsidRPr="0016172D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16172D">
        <w:rPr>
          <w:rFonts w:ascii="Times New Roman" w:hAnsi="Times New Roman" w:cs="Times New Roman"/>
          <w:b/>
          <w:caps/>
          <w:sz w:val="24"/>
          <w:szCs w:val="24"/>
        </w:rPr>
        <w:t>energetico degli edifici scolastici</w:t>
      </w:r>
      <w:r w:rsidR="0016172D" w:rsidRPr="001617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796B" w:rsidRPr="0016172D" w:rsidRDefault="0021796B" w:rsidP="0016172D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16172D">
        <w:rPr>
          <w:rFonts w:ascii="Times New Roman" w:hAnsi="Times New Roman" w:cs="Times New Roman"/>
          <w:iCs/>
          <w:sz w:val="24"/>
          <w:szCs w:val="24"/>
        </w:rPr>
        <w:t>(</w:t>
      </w:r>
      <w:r w:rsidR="0016172D" w:rsidRPr="0016172D">
        <w:rPr>
          <w:rFonts w:ascii="Times New Roman" w:hAnsi="Times New Roman" w:cs="Times New Roman"/>
          <w:iCs/>
          <w:sz w:val="24"/>
          <w:szCs w:val="24"/>
        </w:rPr>
        <w:t>Gazzetta Ufficiale</w:t>
      </w:r>
      <w:r w:rsidRPr="0016172D">
        <w:rPr>
          <w:rFonts w:ascii="Times New Roman" w:hAnsi="Times New Roman" w:cs="Times New Roman"/>
          <w:iCs/>
          <w:sz w:val="24"/>
          <w:szCs w:val="24"/>
        </w:rPr>
        <w:t xml:space="preserve"> del 11-3-2016)</w:t>
      </w:r>
    </w:p>
    <w:p w:rsidR="0021796B" w:rsidRPr="0016172D" w:rsidRDefault="0021796B" w:rsidP="0016172D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1617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796B" w:rsidRPr="0016172D" w:rsidRDefault="0021796B" w:rsidP="0016172D">
      <w:pPr>
        <w:pStyle w:val="Nessunaspaziatura"/>
        <w:jc w:val="center"/>
        <w:rPr>
          <w:rFonts w:ascii="Times New Roman" w:hAnsi="Times New Roman" w:cs="Times New Roman"/>
          <w:sz w:val="24"/>
          <w:szCs w:val="24"/>
        </w:rPr>
      </w:pPr>
      <w:r w:rsidRPr="0016172D">
        <w:rPr>
          <w:rFonts w:ascii="Times New Roman" w:hAnsi="Times New Roman" w:cs="Times New Roman"/>
          <w:sz w:val="24"/>
          <w:szCs w:val="24"/>
        </w:rPr>
        <w:t>IL MINISTRO DELL'AMBIENTE E DELLA TUTELA DEL TERRITORIO E DEL MARE</w:t>
      </w:r>
    </w:p>
    <w:p w:rsidR="0021796B" w:rsidRPr="0016172D" w:rsidRDefault="0021796B" w:rsidP="0016172D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1617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796B" w:rsidRPr="0016172D" w:rsidRDefault="0021796B" w:rsidP="0016172D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16172D">
        <w:rPr>
          <w:rFonts w:ascii="Times New Roman" w:hAnsi="Times New Roman" w:cs="Times New Roman"/>
          <w:sz w:val="24"/>
          <w:szCs w:val="24"/>
        </w:rPr>
        <w:t xml:space="preserve">  Vist</w:t>
      </w:r>
      <w:r w:rsidR="004D70E3">
        <w:rPr>
          <w:rFonts w:ascii="Times New Roman" w:hAnsi="Times New Roman" w:cs="Times New Roman"/>
          <w:sz w:val="24"/>
          <w:szCs w:val="24"/>
        </w:rPr>
        <w:t>a</w:t>
      </w:r>
      <w:r w:rsidRPr="0016172D">
        <w:rPr>
          <w:rFonts w:ascii="Times New Roman" w:hAnsi="Times New Roman" w:cs="Times New Roman"/>
          <w:sz w:val="24"/>
          <w:szCs w:val="24"/>
        </w:rPr>
        <w:t xml:space="preserve"> la legge 8 luglio 1986, n. 349, recante «Istituzione del</w:t>
      </w:r>
      <w:r w:rsidR="0016172D">
        <w:rPr>
          <w:rFonts w:ascii="Times New Roman" w:hAnsi="Times New Roman" w:cs="Times New Roman"/>
          <w:sz w:val="24"/>
          <w:szCs w:val="24"/>
        </w:rPr>
        <w:t xml:space="preserve"> </w:t>
      </w:r>
      <w:r w:rsidRPr="0016172D">
        <w:rPr>
          <w:rFonts w:ascii="Times New Roman" w:hAnsi="Times New Roman" w:cs="Times New Roman"/>
          <w:sz w:val="24"/>
          <w:szCs w:val="24"/>
        </w:rPr>
        <w:t xml:space="preserve">Ministero dell'ambiente e norme in materia di danno ambientale»; </w:t>
      </w:r>
    </w:p>
    <w:p w:rsidR="0021796B" w:rsidRPr="0016172D" w:rsidRDefault="0021796B" w:rsidP="0016172D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16172D">
        <w:rPr>
          <w:rFonts w:ascii="Times New Roman" w:hAnsi="Times New Roman" w:cs="Times New Roman"/>
          <w:sz w:val="24"/>
          <w:szCs w:val="24"/>
        </w:rPr>
        <w:t xml:space="preserve">  Visto il Testo unico bancario approvato con il decreto legislativo</w:t>
      </w:r>
      <w:r w:rsidR="0016172D">
        <w:rPr>
          <w:rFonts w:ascii="Times New Roman" w:hAnsi="Times New Roman" w:cs="Times New Roman"/>
          <w:sz w:val="24"/>
          <w:szCs w:val="24"/>
        </w:rPr>
        <w:t xml:space="preserve"> </w:t>
      </w:r>
      <w:r w:rsidRPr="0016172D">
        <w:rPr>
          <w:rFonts w:ascii="Times New Roman" w:hAnsi="Times New Roman" w:cs="Times New Roman"/>
          <w:sz w:val="24"/>
          <w:szCs w:val="24"/>
        </w:rPr>
        <w:t>del 1° settembre 1993, n. 385, e successive modificazioni ed</w:t>
      </w:r>
      <w:r w:rsidR="0016172D">
        <w:rPr>
          <w:rFonts w:ascii="Times New Roman" w:hAnsi="Times New Roman" w:cs="Times New Roman"/>
          <w:sz w:val="24"/>
          <w:szCs w:val="24"/>
        </w:rPr>
        <w:t xml:space="preserve"> </w:t>
      </w:r>
      <w:r w:rsidRPr="0016172D">
        <w:rPr>
          <w:rFonts w:ascii="Times New Roman" w:hAnsi="Times New Roman" w:cs="Times New Roman"/>
          <w:sz w:val="24"/>
          <w:szCs w:val="24"/>
        </w:rPr>
        <w:t xml:space="preserve">integrazioni; </w:t>
      </w:r>
    </w:p>
    <w:p w:rsidR="0021796B" w:rsidRPr="0016172D" w:rsidRDefault="0021796B" w:rsidP="0016172D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16172D">
        <w:rPr>
          <w:rFonts w:ascii="Times New Roman" w:hAnsi="Times New Roman" w:cs="Times New Roman"/>
          <w:sz w:val="24"/>
          <w:szCs w:val="24"/>
        </w:rPr>
        <w:t xml:space="preserve">  Vista la legge 11 gennaio 1996, n. 23, recante «Norme per</w:t>
      </w:r>
      <w:r w:rsidR="0016172D">
        <w:rPr>
          <w:rFonts w:ascii="Times New Roman" w:hAnsi="Times New Roman" w:cs="Times New Roman"/>
          <w:sz w:val="24"/>
          <w:szCs w:val="24"/>
        </w:rPr>
        <w:t xml:space="preserve"> </w:t>
      </w:r>
      <w:r w:rsidRPr="0016172D">
        <w:rPr>
          <w:rFonts w:ascii="Times New Roman" w:hAnsi="Times New Roman" w:cs="Times New Roman"/>
          <w:sz w:val="24"/>
          <w:szCs w:val="24"/>
        </w:rPr>
        <w:t>l'edilizia scolastica», con particolare riferimento all'art. 3</w:t>
      </w:r>
      <w:r w:rsidR="0016172D">
        <w:rPr>
          <w:rFonts w:ascii="Times New Roman" w:hAnsi="Times New Roman" w:cs="Times New Roman"/>
          <w:sz w:val="24"/>
          <w:szCs w:val="24"/>
        </w:rPr>
        <w:t xml:space="preserve"> </w:t>
      </w:r>
      <w:r w:rsidRPr="0016172D">
        <w:rPr>
          <w:rFonts w:ascii="Times New Roman" w:hAnsi="Times New Roman" w:cs="Times New Roman"/>
          <w:sz w:val="24"/>
          <w:szCs w:val="24"/>
        </w:rPr>
        <w:t>«Competenze degli enti locali» e all'art. 8 «Trasferimento ed</w:t>
      </w:r>
      <w:r w:rsidR="0016172D">
        <w:rPr>
          <w:rFonts w:ascii="Times New Roman" w:hAnsi="Times New Roman" w:cs="Times New Roman"/>
          <w:sz w:val="24"/>
          <w:szCs w:val="24"/>
        </w:rPr>
        <w:t xml:space="preserve"> </w:t>
      </w:r>
      <w:r w:rsidRPr="0016172D">
        <w:rPr>
          <w:rFonts w:ascii="Times New Roman" w:hAnsi="Times New Roman" w:cs="Times New Roman"/>
          <w:sz w:val="24"/>
          <w:szCs w:val="24"/>
        </w:rPr>
        <w:t xml:space="preserve">utilizzazione degli immobili»; </w:t>
      </w:r>
    </w:p>
    <w:p w:rsidR="0021796B" w:rsidRPr="0016172D" w:rsidRDefault="0021796B" w:rsidP="0016172D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16172D">
        <w:rPr>
          <w:rFonts w:ascii="Times New Roman" w:hAnsi="Times New Roman" w:cs="Times New Roman"/>
          <w:sz w:val="24"/>
          <w:szCs w:val="24"/>
        </w:rPr>
        <w:t xml:space="preserve">  Visto il Testo unico delle disposizioni in materia di</w:t>
      </w:r>
      <w:r w:rsidR="0016172D">
        <w:rPr>
          <w:rFonts w:ascii="Times New Roman" w:hAnsi="Times New Roman" w:cs="Times New Roman"/>
          <w:sz w:val="24"/>
          <w:szCs w:val="24"/>
        </w:rPr>
        <w:t xml:space="preserve"> </w:t>
      </w:r>
      <w:r w:rsidRPr="0016172D">
        <w:rPr>
          <w:rFonts w:ascii="Times New Roman" w:hAnsi="Times New Roman" w:cs="Times New Roman"/>
          <w:sz w:val="24"/>
          <w:szCs w:val="24"/>
        </w:rPr>
        <w:t>intermediazione finanziaria approvato con il decreto legislativo del</w:t>
      </w:r>
      <w:r w:rsidR="0016172D">
        <w:rPr>
          <w:rFonts w:ascii="Times New Roman" w:hAnsi="Times New Roman" w:cs="Times New Roman"/>
          <w:sz w:val="24"/>
          <w:szCs w:val="24"/>
        </w:rPr>
        <w:t xml:space="preserve"> </w:t>
      </w:r>
      <w:r w:rsidRPr="0016172D">
        <w:rPr>
          <w:rFonts w:ascii="Times New Roman" w:hAnsi="Times New Roman" w:cs="Times New Roman"/>
          <w:sz w:val="24"/>
          <w:szCs w:val="24"/>
        </w:rPr>
        <w:t xml:space="preserve">24 febbraio 1998, n. 58, e successive modificazioni ed integrazioni; </w:t>
      </w:r>
    </w:p>
    <w:p w:rsidR="0021796B" w:rsidRPr="0016172D" w:rsidRDefault="0021796B" w:rsidP="0016172D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16172D">
        <w:rPr>
          <w:rFonts w:ascii="Times New Roman" w:hAnsi="Times New Roman" w:cs="Times New Roman"/>
          <w:sz w:val="24"/>
          <w:szCs w:val="24"/>
        </w:rPr>
        <w:t xml:space="preserve">  Vista la legge 21 dicembre 1999, n. 508, e successive modificazioni</w:t>
      </w:r>
      <w:r w:rsidR="0016172D">
        <w:rPr>
          <w:rFonts w:ascii="Times New Roman" w:hAnsi="Times New Roman" w:cs="Times New Roman"/>
          <w:sz w:val="24"/>
          <w:szCs w:val="24"/>
        </w:rPr>
        <w:t xml:space="preserve"> </w:t>
      </w:r>
      <w:r w:rsidRPr="0016172D">
        <w:rPr>
          <w:rFonts w:ascii="Times New Roman" w:hAnsi="Times New Roman" w:cs="Times New Roman"/>
          <w:sz w:val="24"/>
          <w:szCs w:val="24"/>
        </w:rPr>
        <w:t>ed integrazioni, recante «Riforma delle accademie di belle arti,</w:t>
      </w:r>
      <w:r w:rsidR="0016172D">
        <w:rPr>
          <w:rFonts w:ascii="Times New Roman" w:hAnsi="Times New Roman" w:cs="Times New Roman"/>
          <w:sz w:val="24"/>
          <w:szCs w:val="24"/>
        </w:rPr>
        <w:t xml:space="preserve"> </w:t>
      </w:r>
      <w:r w:rsidRPr="0016172D">
        <w:rPr>
          <w:rFonts w:ascii="Times New Roman" w:hAnsi="Times New Roman" w:cs="Times New Roman"/>
          <w:sz w:val="24"/>
          <w:szCs w:val="24"/>
        </w:rPr>
        <w:t>dell'Accademia nazionale di danza, dell'Accademia nazionale di arte</w:t>
      </w:r>
      <w:r w:rsidR="0016172D">
        <w:rPr>
          <w:rFonts w:ascii="Times New Roman" w:hAnsi="Times New Roman" w:cs="Times New Roman"/>
          <w:sz w:val="24"/>
          <w:szCs w:val="24"/>
        </w:rPr>
        <w:t xml:space="preserve"> </w:t>
      </w:r>
      <w:r w:rsidRPr="0016172D">
        <w:rPr>
          <w:rFonts w:ascii="Times New Roman" w:hAnsi="Times New Roman" w:cs="Times New Roman"/>
          <w:sz w:val="24"/>
          <w:szCs w:val="24"/>
        </w:rPr>
        <w:t>drammatica, degli istituti superiori per le industrie artistiche, dei</w:t>
      </w:r>
      <w:r w:rsidR="0016172D">
        <w:rPr>
          <w:rFonts w:ascii="Times New Roman" w:hAnsi="Times New Roman" w:cs="Times New Roman"/>
          <w:sz w:val="24"/>
          <w:szCs w:val="24"/>
        </w:rPr>
        <w:t xml:space="preserve"> </w:t>
      </w:r>
      <w:r w:rsidRPr="0016172D">
        <w:rPr>
          <w:rFonts w:ascii="Times New Roman" w:hAnsi="Times New Roman" w:cs="Times New Roman"/>
          <w:sz w:val="24"/>
          <w:szCs w:val="24"/>
        </w:rPr>
        <w:t xml:space="preserve">conservatori di musica e degli istituti musicali pareggiati»; </w:t>
      </w:r>
    </w:p>
    <w:p w:rsidR="0021796B" w:rsidRPr="0016172D" w:rsidRDefault="0021796B" w:rsidP="0016172D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16172D">
        <w:rPr>
          <w:rFonts w:ascii="Times New Roman" w:hAnsi="Times New Roman" w:cs="Times New Roman"/>
          <w:sz w:val="24"/>
          <w:szCs w:val="24"/>
        </w:rPr>
        <w:t xml:space="preserve">  Vista la deliberazione CIPE n. 123 del 19 dicembre 2002, recante la</w:t>
      </w:r>
      <w:r w:rsidR="0016172D">
        <w:rPr>
          <w:rFonts w:ascii="Times New Roman" w:hAnsi="Times New Roman" w:cs="Times New Roman"/>
          <w:sz w:val="24"/>
          <w:szCs w:val="24"/>
        </w:rPr>
        <w:t xml:space="preserve"> </w:t>
      </w:r>
      <w:r w:rsidRPr="0016172D">
        <w:rPr>
          <w:rFonts w:ascii="Times New Roman" w:hAnsi="Times New Roman" w:cs="Times New Roman"/>
          <w:sz w:val="24"/>
          <w:szCs w:val="24"/>
        </w:rPr>
        <w:t>revisione delle linee guida per le politiche e misure nazionali di</w:t>
      </w:r>
      <w:r w:rsidR="0016172D">
        <w:rPr>
          <w:rFonts w:ascii="Times New Roman" w:hAnsi="Times New Roman" w:cs="Times New Roman"/>
          <w:sz w:val="24"/>
          <w:szCs w:val="24"/>
        </w:rPr>
        <w:t xml:space="preserve"> </w:t>
      </w:r>
      <w:r w:rsidRPr="0016172D">
        <w:rPr>
          <w:rFonts w:ascii="Times New Roman" w:hAnsi="Times New Roman" w:cs="Times New Roman"/>
          <w:sz w:val="24"/>
          <w:szCs w:val="24"/>
        </w:rPr>
        <w:t>riduzione delle emissioni di gas serra, che ha approvato il Piano di</w:t>
      </w:r>
      <w:r w:rsidR="0016172D">
        <w:rPr>
          <w:rFonts w:ascii="Times New Roman" w:hAnsi="Times New Roman" w:cs="Times New Roman"/>
          <w:sz w:val="24"/>
          <w:szCs w:val="24"/>
        </w:rPr>
        <w:t xml:space="preserve"> </w:t>
      </w:r>
      <w:r w:rsidRPr="0016172D">
        <w:rPr>
          <w:rFonts w:ascii="Times New Roman" w:hAnsi="Times New Roman" w:cs="Times New Roman"/>
          <w:sz w:val="24"/>
          <w:szCs w:val="24"/>
        </w:rPr>
        <w:t>azione nazionale per la riduzione dei livelli di emissione dei gas</w:t>
      </w:r>
      <w:r w:rsidR="0016172D">
        <w:rPr>
          <w:rFonts w:ascii="Times New Roman" w:hAnsi="Times New Roman" w:cs="Times New Roman"/>
          <w:sz w:val="24"/>
          <w:szCs w:val="24"/>
        </w:rPr>
        <w:t xml:space="preserve"> </w:t>
      </w:r>
      <w:r w:rsidRPr="0016172D">
        <w:rPr>
          <w:rFonts w:ascii="Times New Roman" w:hAnsi="Times New Roman" w:cs="Times New Roman"/>
          <w:sz w:val="24"/>
          <w:szCs w:val="24"/>
        </w:rPr>
        <w:t>serra e l'aumento del loro assorbimento, successivamente modificata</w:t>
      </w:r>
      <w:r w:rsidR="0016172D">
        <w:rPr>
          <w:rFonts w:ascii="Times New Roman" w:hAnsi="Times New Roman" w:cs="Times New Roman"/>
          <w:sz w:val="24"/>
          <w:szCs w:val="24"/>
        </w:rPr>
        <w:t xml:space="preserve"> </w:t>
      </w:r>
      <w:r w:rsidRPr="0016172D">
        <w:rPr>
          <w:rFonts w:ascii="Times New Roman" w:hAnsi="Times New Roman" w:cs="Times New Roman"/>
          <w:sz w:val="24"/>
          <w:szCs w:val="24"/>
        </w:rPr>
        <w:t>con deliberazione n. 135 dell'11 dicembre 2007 ed aggiornata con</w:t>
      </w:r>
      <w:r w:rsidR="0016172D">
        <w:rPr>
          <w:rFonts w:ascii="Times New Roman" w:hAnsi="Times New Roman" w:cs="Times New Roman"/>
          <w:sz w:val="24"/>
          <w:szCs w:val="24"/>
        </w:rPr>
        <w:t xml:space="preserve"> </w:t>
      </w:r>
      <w:r w:rsidRPr="0016172D">
        <w:rPr>
          <w:rFonts w:ascii="Times New Roman" w:hAnsi="Times New Roman" w:cs="Times New Roman"/>
          <w:sz w:val="24"/>
          <w:szCs w:val="24"/>
        </w:rPr>
        <w:t xml:space="preserve">delibera CIPE dell'8 marzo 2013, n. 17; </w:t>
      </w:r>
    </w:p>
    <w:p w:rsidR="0021796B" w:rsidRPr="0016172D" w:rsidRDefault="0021796B" w:rsidP="0016172D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16172D">
        <w:rPr>
          <w:rFonts w:ascii="Times New Roman" w:hAnsi="Times New Roman" w:cs="Times New Roman"/>
          <w:sz w:val="24"/>
          <w:szCs w:val="24"/>
        </w:rPr>
        <w:t xml:space="preserve">  Vista la direttiva 2002/91/CE relativa al rendimento energetico</w:t>
      </w:r>
      <w:r w:rsidR="0016172D">
        <w:rPr>
          <w:rFonts w:ascii="Times New Roman" w:hAnsi="Times New Roman" w:cs="Times New Roman"/>
          <w:sz w:val="24"/>
          <w:szCs w:val="24"/>
        </w:rPr>
        <w:t xml:space="preserve"> </w:t>
      </w:r>
      <w:r w:rsidRPr="0016172D">
        <w:rPr>
          <w:rFonts w:ascii="Times New Roman" w:hAnsi="Times New Roman" w:cs="Times New Roman"/>
          <w:sz w:val="24"/>
          <w:szCs w:val="24"/>
        </w:rPr>
        <w:t xml:space="preserve">degli edifici; </w:t>
      </w:r>
    </w:p>
    <w:p w:rsidR="0021796B" w:rsidRPr="0016172D" w:rsidRDefault="0021796B" w:rsidP="0016172D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16172D">
        <w:rPr>
          <w:rFonts w:ascii="Times New Roman" w:hAnsi="Times New Roman" w:cs="Times New Roman"/>
          <w:sz w:val="24"/>
          <w:szCs w:val="24"/>
        </w:rPr>
        <w:t xml:space="preserve">  Visto il decreto legislativo del 19 agosto 2005, n. 192, di</w:t>
      </w:r>
      <w:r w:rsidR="0016172D">
        <w:rPr>
          <w:rFonts w:ascii="Times New Roman" w:hAnsi="Times New Roman" w:cs="Times New Roman"/>
          <w:sz w:val="24"/>
          <w:szCs w:val="24"/>
        </w:rPr>
        <w:t xml:space="preserve"> </w:t>
      </w:r>
      <w:r w:rsidRPr="0016172D">
        <w:rPr>
          <w:rFonts w:ascii="Times New Roman" w:hAnsi="Times New Roman" w:cs="Times New Roman"/>
          <w:sz w:val="24"/>
          <w:szCs w:val="24"/>
        </w:rPr>
        <w:t>recepimento della direttiva 2002/91/CE relativa al rendimento</w:t>
      </w:r>
      <w:r w:rsidR="0016172D">
        <w:rPr>
          <w:rFonts w:ascii="Times New Roman" w:hAnsi="Times New Roman" w:cs="Times New Roman"/>
          <w:sz w:val="24"/>
          <w:szCs w:val="24"/>
        </w:rPr>
        <w:t xml:space="preserve"> </w:t>
      </w:r>
      <w:r w:rsidRPr="0016172D">
        <w:rPr>
          <w:rFonts w:ascii="Times New Roman" w:hAnsi="Times New Roman" w:cs="Times New Roman"/>
          <w:sz w:val="24"/>
          <w:szCs w:val="24"/>
        </w:rPr>
        <w:t xml:space="preserve">energetico degli edifici; </w:t>
      </w:r>
    </w:p>
    <w:p w:rsidR="0021796B" w:rsidRPr="0016172D" w:rsidRDefault="0021796B" w:rsidP="0016172D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16172D">
        <w:rPr>
          <w:rFonts w:ascii="Times New Roman" w:hAnsi="Times New Roman" w:cs="Times New Roman"/>
          <w:sz w:val="24"/>
          <w:szCs w:val="24"/>
        </w:rPr>
        <w:t xml:space="preserve">  Visto il decreto legislativo del 12 aprile 2006, n. 163, e</w:t>
      </w:r>
      <w:r w:rsidR="0016172D">
        <w:rPr>
          <w:rFonts w:ascii="Times New Roman" w:hAnsi="Times New Roman" w:cs="Times New Roman"/>
          <w:sz w:val="24"/>
          <w:szCs w:val="24"/>
        </w:rPr>
        <w:t xml:space="preserve"> </w:t>
      </w:r>
      <w:r w:rsidRPr="0016172D">
        <w:rPr>
          <w:rFonts w:ascii="Times New Roman" w:hAnsi="Times New Roman" w:cs="Times New Roman"/>
          <w:sz w:val="24"/>
          <w:szCs w:val="24"/>
        </w:rPr>
        <w:t>successive modificazioni ed integrazioni recante norme in materia di</w:t>
      </w:r>
      <w:r w:rsidR="0016172D">
        <w:rPr>
          <w:rFonts w:ascii="Times New Roman" w:hAnsi="Times New Roman" w:cs="Times New Roman"/>
          <w:sz w:val="24"/>
          <w:szCs w:val="24"/>
        </w:rPr>
        <w:t xml:space="preserve"> </w:t>
      </w:r>
      <w:r w:rsidRPr="0016172D">
        <w:rPr>
          <w:rFonts w:ascii="Times New Roman" w:hAnsi="Times New Roman" w:cs="Times New Roman"/>
          <w:sz w:val="24"/>
          <w:szCs w:val="24"/>
        </w:rPr>
        <w:t>contratti pubblici e il relativo regolamento di esecuzione adottato</w:t>
      </w:r>
      <w:r w:rsidR="0016172D">
        <w:rPr>
          <w:rFonts w:ascii="Times New Roman" w:hAnsi="Times New Roman" w:cs="Times New Roman"/>
          <w:sz w:val="24"/>
          <w:szCs w:val="24"/>
        </w:rPr>
        <w:t xml:space="preserve"> </w:t>
      </w:r>
      <w:r w:rsidRPr="0016172D">
        <w:rPr>
          <w:rFonts w:ascii="Times New Roman" w:hAnsi="Times New Roman" w:cs="Times New Roman"/>
          <w:sz w:val="24"/>
          <w:szCs w:val="24"/>
        </w:rPr>
        <w:t>con il decreto del Presidente della Repubblica 5 ottobre 2010, n.</w:t>
      </w:r>
      <w:r w:rsidR="0016172D">
        <w:rPr>
          <w:rFonts w:ascii="Times New Roman" w:hAnsi="Times New Roman" w:cs="Times New Roman"/>
          <w:sz w:val="24"/>
          <w:szCs w:val="24"/>
        </w:rPr>
        <w:t xml:space="preserve"> </w:t>
      </w:r>
      <w:r w:rsidRPr="0016172D">
        <w:rPr>
          <w:rFonts w:ascii="Times New Roman" w:hAnsi="Times New Roman" w:cs="Times New Roman"/>
          <w:sz w:val="24"/>
          <w:szCs w:val="24"/>
        </w:rPr>
        <w:t xml:space="preserve">207, e successive modificazioni ed integrazioni; </w:t>
      </w:r>
    </w:p>
    <w:p w:rsidR="0021796B" w:rsidRPr="0016172D" w:rsidRDefault="0021796B" w:rsidP="0016172D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16172D">
        <w:rPr>
          <w:rFonts w:ascii="Times New Roman" w:hAnsi="Times New Roman" w:cs="Times New Roman"/>
          <w:sz w:val="24"/>
          <w:szCs w:val="24"/>
        </w:rPr>
        <w:t xml:space="preserve">  Vista la legge 27 dicembre 2006, n. 296, e successive modificazioni</w:t>
      </w:r>
      <w:r w:rsidR="0016172D">
        <w:rPr>
          <w:rFonts w:ascii="Times New Roman" w:hAnsi="Times New Roman" w:cs="Times New Roman"/>
          <w:sz w:val="24"/>
          <w:szCs w:val="24"/>
        </w:rPr>
        <w:t xml:space="preserve"> </w:t>
      </w:r>
      <w:r w:rsidRPr="0016172D">
        <w:rPr>
          <w:rFonts w:ascii="Times New Roman" w:hAnsi="Times New Roman" w:cs="Times New Roman"/>
          <w:sz w:val="24"/>
          <w:szCs w:val="24"/>
        </w:rPr>
        <w:t>ed integrazioni, e in particolare l'art. 1, comma 1110, che ha</w:t>
      </w:r>
      <w:r w:rsidR="0016172D">
        <w:rPr>
          <w:rFonts w:ascii="Times New Roman" w:hAnsi="Times New Roman" w:cs="Times New Roman"/>
          <w:sz w:val="24"/>
          <w:szCs w:val="24"/>
        </w:rPr>
        <w:t xml:space="preserve"> </w:t>
      </w:r>
      <w:r w:rsidRPr="0016172D">
        <w:rPr>
          <w:rFonts w:ascii="Times New Roman" w:hAnsi="Times New Roman" w:cs="Times New Roman"/>
          <w:sz w:val="24"/>
          <w:szCs w:val="24"/>
        </w:rPr>
        <w:t>istituito un apposito Fondo rotativo per il finanziamento delle</w:t>
      </w:r>
      <w:r w:rsidR="0016172D">
        <w:rPr>
          <w:rFonts w:ascii="Times New Roman" w:hAnsi="Times New Roman" w:cs="Times New Roman"/>
          <w:sz w:val="24"/>
          <w:szCs w:val="24"/>
        </w:rPr>
        <w:t xml:space="preserve"> </w:t>
      </w:r>
      <w:r w:rsidRPr="0016172D">
        <w:rPr>
          <w:rFonts w:ascii="Times New Roman" w:hAnsi="Times New Roman" w:cs="Times New Roman"/>
          <w:sz w:val="24"/>
          <w:szCs w:val="24"/>
        </w:rPr>
        <w:t>misure finalizzate all'attuazione del Protocollo di Kyoto alla</w:t>
      </w:r>
      <w:r w:rsidR="0016172D">
        <w:rPr>
          <w:rFonts w:ascii="Times New Roman" w:hAnsi="Times New Roman" w:cs="Times New Roman"/>
          <w:sz w:val="24"/>
          <w:szCs w:val="24"/>
        </w:rPr>
        <w:t xml:space="preserve"> </w:t>
      </w:r>
      <w:r w:rsidRPr="0016172D">
        <w:rPr>
          <w:rFonts w:ascii="Times New Roman" w:hAnsi="Times New Roman" w:cs="Times New Roman"/>
          <w:sz w:val="24"/>
          <w:szCs w:val="24"/>
        </w:rPr>
        <w:t>Convenzione quadro delle Nazioni unite sui cambiamenti climatici,</w:t>
      </w:r>
      <w:r w:rsidR="0016172D">
        <w:rPr>
          <w:rFonts w:ascii="Times New Roman" w:hAnsi="Times New Roman" w:cs="Times New Roman"/>
          <w:sz w:val="24"/>
          <w:szCs w:val="24"/>
        </w:rPr>
        <w:t xml:space="preserve"> </w:t>
      </w:r>
      <w:r w:rsidRPr="0016172D">
        <w:rPr>
          <w:rFonts w:ascii="Times New Roman" w:hAnsi="Times New Roman" w:cs="Times New Roman"/>
          <w:sz w:val="24"/>
          <w:szCs w:val="24"/>
        </w:rPr>
        <w:t>fatto a Kyoto l'11 dicembre 1997, reso esecutivo dalla legge 1°</w:t>
      </w:r>
      <w:r w:rsidR="0016172D">
        <w:rPr>
          <w:rFonts w:ascii="Times New Roman" w:hAnsi="Times New Roman" w:cs="Times New Roman"/>
          <w:sz w:val="24"/>
          <w:szCs w:val="24"/>
        </w:rPr>
        <w:t xml:space="preserve"> </w:t>
      </w:r>
      <w:r w:rsidRPr="0016172D">
        <w:rPr>
          <w:rFonts w:ascii="Times New Roman" w:hAnsi="Times New Roman" w:cs="Times New Roman"/>
          <w:sz w:val="24"/>
          <w:szCs w:val="24"/>
        </w:rPr>
        <w:t>giugno 2002, n. 120, previste dalla delibera CIPE n. 123 del 19</w:t>
      </w:r>
      <w:r w:rsidR="0016172D">
        <w:rPr>
          <w:rFonts w:ascii="Times New Roman" w:hAnsi="Times New Roman" w:cs="Times New Roman"/>
          <w:sz w:val="24"/>
          <w:szCs w:val="24"/>
        </w:rPr>
        <w:t xml:space="preserve"> </w:t>
      </w:r>
      <w:r w:rsidRPr="0016172D">
        <w:rPr>
          <w:rFonts w:ascii="Times New Roman" w:hAnsi="Times New Roman" w:cs="Times New Roman"/>
          <w:sz w:val="24"/>
          <w:szCs w:val="24"/>
        </w:rPr>
        <w:t>dicembre 2002, pubblicata nella Gazzetta Ufficiale n. 68 del 22 marzo</w:t>
      </w:r>
      <w:r w:rsidR="0016172D">
        <w:rPr>
          <w:rFonts w:ascii="Times New Roman" w:hAnsi="Times New Roman" w:cs="Times New Roman"/>
          <w:sz w:val="24"/>
          <w:szCs w:val="24"/>
        </w:rPr>
        <w:t xml:space="preserve"> </w:t>
      </w:r>
      <w:r w:rsidRPr="0016172D">
        <w:rPr>
          <w:rFonts w:ascii="Times New Roman" w:hAnsi="Times New Roman" w:cs="Times New Roman"/>
          <w:sz w:val="24"/>
          <w:szCs w:val="24"/>
        </w:rPr>
        <w:t xml:space="preserve">2003, e successivi aggiornamenti; </w:t>
      </w:r>
    </w:p>
    <w:p w:rsidR="0021796B" w:rsidRPr="0016172D" w:rsidRDefault="0021796B" w:rsidP="0016172D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16172D">
        <w:rPr>
          <w:rFonts w:ascii="Times New Roman" w:hAnsi="Times New Roman" w:cs="Times New Roman"/>
          <w:sz w:val="24"/>
          <w:szCs w:val="24"/>
        </w:rPr>
        <w:t xml:space="preserve">  Visto che l'art. 1, comma 1115, della legge n. 296 del 2006 ha</w:t>
      </w:r>
      <w:r w:rsidR="0016172D">
        <w:rPr>
          <w:rFonts w:ascii="Times New Roman" w:hAnsi="Times New Roman" w:cs="Times New Roman"/>
          <w:sz w:val="24"/>
          <w:szCs w:val="24"/>
        </w:rPr>
        <w:t xml:space="preserve"> </w:t>
      </w:r>
      <w:r w:rsidRPr="0016172D">
        <w:rPr>
          <w:rFonts w:ascii="Times New Roman" w:hAnsi="Times New Roman" w:cs="Times New Roman"/>
          <w:sz w:val="24"/>
          <w:szCs w:val="24"/>
        </w:rPr>
        <w:t>istituito il Fondo Kyoto presso la Cassa depositi e prestiti S.p.a.,</w:t>
      </w:r>
      <w:r w:rsidR="0016172D">
        <w:rPr>
          <w:rFonts w:ascii="Times New Roman" w:hAnsi="Times New Roman" w:cs="Times New Roman"/>
          <w:sz w:val="24"/>
          <w:szCs w:val="24"/>
        </w:rPr>
        <w:t xml:space="preserve"> </w:t>
      </w:r>
      <w:r w:rsidRPr="0016172D">
        <w:rPr>
          <w:rFonts w:ascii="Times New Roman" w:hAnsi="Times New Roman" w:cs="Times New Roman"/>
          <w:sz w:val="24"/>
          <w:szCs w:val="24"/>
        </w:rPr>
        <w:t>di seguito CDP S.p.a., e ha previsto la stipula di apposita</w:t>
      </w:r>
      <w:r w:rsidR="0016172D">
        <w:rPr>
          <w:rFonts w:ascii="Times New Roman" w:hAnsi="Times New Roman" w:cs="Times New Roman"/>
          <w:sz w:val="24"/>
          <w:szCs w:val="24"/>
        </w:rPr>
        <w:t xml:space="preserve"> </w:t>
      </w:r>
      <w:r w:rsidRPr="0016172D">
        <w:rPr>
          <w:rFonts w:ascii="Times New Roman" w:hAnsi="Times New Roman" w:cs="Times New Roman"/>
          <w:sz w:val="24"/>
          <w:szCs w:val="24"/>
        </w:rPr>
        <w:t>convenzione tra il Ministero dell'ambiente, della tutela del</w:t>
      </w:r>
      <w:r w:rsidR="0016172D">
        <w:rPr>
          <w:rFonts w:ascii="Times New Roman" w:hAnsi="Times New Roman" w:cs="Times New Roman"/>
          <w:sz w:val="24"/>
          <w:szCs w:val="24"/>
        </w:rPr>
        <w:t xml:space="preserve"> </w:t>
      </w:r>
      <w:r w:rsidRPr="0016172D">
        <w:rPr>
          <w:rFonts w:ascii="Times New Roman" w:hAnsi="Times New Roman" w:cs="Times New Roman"/>
          <w:sz w:val="24"/>
          <w:szCs w:val="24"/>
        </w:rPr>
        <w:t>territorio e del mare e la CDP S.p.a. per definire le modalit</w:t>
      </w:r>
      <w:r w:rsidR="0016172D">
        <w:rPr>
          <w:rFonts w:ascii="Times New Roman" w:hAnsi="Times New Roman" w:cs="Times New Roman"/>
          <w:sz w:val="24"/>
          <w:szCs w:val="24"/>
        </w:rPr>
        <w:t>à</w:t>
      </w:r>
      <w:r w:rsidRPr="0016172D">
        <w:rPr>
          <w:rFonts w:ascii="Times New Roman" w:hAnsi="Times New Roman" w:cs="Times New Roman"/>
          <w:sz w:val="24"/>
          <w:szCs w:val="24"/>
        </w:rPr>
        <w:t xml:space="preserve"> di</w:t>
      </w:r>
      <w:r w:rsidR="0016172D">
        <w:rPr>
          <w:rFonts w:ascii="Times New Roman" w:hAnsi="Times New Roman" w:cs="Times New Roman"/>
          <w:sz w:val="24"/>
          <w:szCs w:val="24"/>
        </w:rPr>
        <w:t xml:space="preserve"> </w:t>
      </w:r>
      <w:r w:rsidRPr="0016172D">
        <w:rPr>
          <w:rFonts w:ascii="Times New Roman" w:hAnsi="Times New Roman" w:cs="Times New Roman"/>
          <w:sz w:val="24"/>
          <w:szCs w:val="24"/>
        </w:rPr>
        <w:t>gestione e la facolt</w:t>
      </w:r>
      <w:r w:rsidR="0016172D">
        <w:rPr>
          <w:rFonts w:ascii="Times New Roman" w:hAnsi="Times New Roman" w:cs="Times New Roman"/>
          <w:sz w:val="24"/>
          <w:szCs w:val="24"/>
        </w:rPr>
        <w:t>à</w:t>
      </w:r>
      <w:r w:rsidRPr="0016172D">
        <w:rPr>
          <w:rFonts w:ascii="Times New Roman" w:hAnsi="Times New Roman" w:cs="Times New Roman"/>
          <w:sz w:val="24"/>
          <w:szCs w:val="24"/>
        </w:rPr>
        <w:t xml:space="preserve"> della stessa CDP S.p.a. di avvalersi per</w:t>
      </w:r>
      <w:r w:rsidR="0016172D">
        <w:rPr>
          <w:rFonts w:ascii="Times New Roman" w:hAnsi="Times New Roman" w:cs="Times New Roman"/>
          <w:sz w:val="24"/>
          <w:szCs w:val="24"/>
        </w:rPr>
        <w:t xml:space="preserve"> </w:t>
      </w:r>
      <w:r w:rsidRPr="0016172D">
        <w:rPr>
          <w:rFonts w:ascii="Times New Roman" w:hAnsi="Times New Roman" w:cs="Times New Roman"/>
          <w:sz w:val="24"/>
          <w:szCs w:val="24"/>
        </w:rPr>
        <w:t>l'istruttoria, l'erogazione e per tutti gli atti connessi alla</w:t>
      </w:r>
      <w:r w:rsidR="0016172D">
        <w:rPr>
          <w:rFonts w:ascii="Times New Roman" w:hAnsi="Times New Roman" w:cs="Times New Roman"/>
          <w:sz w:val="24"/>
          <w:szCs w:val="24"/>
        </w:rPr>
        <w:t xml:space="preserve"> </w:t>
      </w:r>
      <w:r w:rsidRPr="0016172D">
        <w:rPr>
          <w:rFonts w:ascii="Times New Roman" w:hAnsi="Times New Roman" w:cs="Times New Roman"/>
          <w:sz w:val="24"/>
          <w:szCs w:val="24"/>
        </w:rPr>
        <w:t>gestione dei finanziamenti concessi di uno o pi</w:t>
      </w:r>
      <w:r w:rsidR="0016172D">
        <w:rPr>
          <w:rFonts w:ascii="Times New Roman" w:hAnsi="Times New Roman" w:cs="Times New Roman"/>
          <w:sz w:val="24"/>
          <w:szCs w:val="24"/>
        </w:rPr>
        <w:t>ù</w:t>
      </w:r>
      <w:r w:rsidRPr="0016172D">
        <w:rPr>
          <w:rFonts w:ascii="Times New Roman" w:hAnsi="Times New Roman" w:cs="Times New Roman"/>
          <w:sz w:val="24"/>
          <w:szCs w:val="24"/>
        </w:rPr>
        <w:t xml:space="preserve"> istituti di</w:t>
      </w:r>
      <w:r w:rsidR="0016172D">
        <w:rPr>
          <w:rFonts w:ascii="Times New Roman" w:hAnsi="Times New Roman" w:cs="Times New Roman"/>
          <w:sz w:val="24"/>
          <w:szCs w:val="24"/>
        </w:rPr>
        <w:t xml:space="preserve"> </w:t>
      </w:r>
      <w:r w:rsidRPr="0016172D">
        <w:rPr>
          <w:rFonts w:ascii="Times New Roman" w:hAnsi="Times New Roman" w:cs="Times New Roman"/>
          <w:sz w:val="24"/>
          <w:szCs w:val="24"/>
        </w:rPr>
        <w:t>credito, scelti sulla base di gare pubbliche in modo da assicurare</w:t>
      </w:r>
      <w:r w:rsidR="0016172D">
        <w:rPr>
          <w:rFonts w:ascii="Times New Roman" w:hAnsi="Times New Roman" w:cs="Times New Roman"/>
          <w:sz w:val="24"/>
          <w:szCs w:val="24"/>
        </w:rPr>
        <w:t xml:space="preserve"> </w:t>
      </w:r>
      <w:r w:rsidRPr="0016172D">
        <w:rPr>
          <w:rFonts w:ascii="Times New Roman" w:hAnsi="Times New Roman" w:cs="Times New Roman"/>
          <w:sz w:val="24"/>
          <w:szCs w:val="24"/>
        </w:rPr>
        <w:t xml:space="preserve">una omogenea e diffusa copertura territoriale; </w:t>
      </w:r>
    </w:p>
    <w:p w:rsidR="0021796B" w:rsidRPr="0016172D" w:rsidRDefault="0021796B" w:rsidP="0016172D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16172D">
        <w:rPr>
          <w:rFonts w:ascii="Times New Roman" w:hAnsi="Times New Roman" w:cs="Times New Roman"/>
          <w:sz w:val="24"/>
          <w:szCs w:val="24"/>
        </w:rPr>
        <w:t xml:space="preserve">  Vista la direttiva 2009/28/CE sulla promozione dell'uso</w:t>
      </w:r>
      <w:r w:rsidR="0016172D">
        <w:rPr>
          <w:rFonts w:ascii="Times New Roman" w:hAnsi="Times New Roman" w:cs="Times New Roman"/>
          <w:sz w:val="24"/>
          <w:szCs w:val="24"/>
        </w:rPr>
        <w:t xml:space="preserve"> </w:t>
      </w:r>
      <w:r w:rsidRPr="0016172D">
        <w:rPr>
          <w:rFonts w:ascii="Times New Roman" w:hAnsi="Times New Roman" w:cs="Times New Roman"/>
          <w:sz w:val="24"/>
          <w:szCs w:val="24"/>
        </w:rPr>
        <w:t>dell'energia da fonti rinnovabili recepita con decreto legislativo 3</w:t>
      </w:r>
      <w:r w:rsidR="0016172D">
        <w:rPr>
          <w:rFonts w:ascii="Times New Roman" w:hAnsi="Times New Roman" w:cs="Times New Roman"/>
          <w:sz w:val="24"/>
          <w:szCs w:val="24"/>
        </w:rPr>
        <w:t xml:space="preserve"> </w:t>
      </w:r>
      <w:r w:rsidRPr="0016172D">
        <w:rPr>
          <w:rFonts w:ascii="Times New Roman" w:hAnsi="Times New Roman" w:cs="Times New Roman"/>
          <w:sz w:val="24"/>
          <w:szCs w:val="24"/>
        </w:rPr>
        <w:t xml:space="preserve">marzo 2011, n. 28; </w:t>
      </w:r>
    </w:p>
    <w:p w:rsidR="0021796B" w:rsidRPr="0016172D" w:rsidRDefault="0021796B" w:rsidP="0016172D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16172D">
        <w:rPr>
          <w:rFonts w:ascii="Times New Roman" w:hAnsi="Times New Roman" w:cs="Times New Roman"/>
          <w:sz w:val="24"/>
          <w:szCs w:val="24"/>
        </w:rPr>
        <w:t xml:space="preserve">  Visto il decreto del Ministro dell'economia e delle finanze del 17</w:t>
      </w:r>
      <w:r w:rsidR="0016172D">
        <w:rPr>
          <w:rFonts w:ascii="Times New Roman" w:hAnsi="Times New Roman" w:cs="Times New Roman"/>
          <w:sz w:val="24"/>
          <w:szCs w:val="24"/>
        </w:rPr>
        <w:t xml:space="preserve"> </w:t>
      </w:r>
      <w:r w:rsidRPr="0016172D">
        <w:rPr>
          <w:rFonts w:ascii="Times New Roman" w:hAnsi="Times New Roman" w:cs="Times New Roman"/>
          <w:sz w:val="24"/>
          <w:szCs w:val="24"/>
        </w:rPr>
        <w:t>novembre 2009 che, ai sensi dell'art. 1, comma 1111, della legge n.</w:t>
      </w:r>
      <w:r w:rsidR="0016172D">
        <w:rPr>
          <w:rFonts w:ascii="Times New Roman" w:hAnsi="Times New Roman" w:cs="Times New Roman"/>
          <w:sz w:val="24"/>
          <w:szCs w:val="24"/>
        </w:rPr>
        <w:t xml:space="preserve"> </w:t>
      </w:r>
      <w:r w:rsidRPr="0016172D">
        <w:rPr>
          <w:rFonts w:ascii="Times New Roman" w:hAnsi="Times New Roman" w:cs="Times New Roman"/>
          <w:sz w:val="24"/>
          <w:szCs w:val="24"/>
        </w:rPr>
        <w:t>296 del 2006, ha definito il tasso di interesse da applicare ai</w:t>
      </w:r>
      <w:r w:rsidR="0016172D">
        <w:rPr>
          <w:rFonts w:ascii="Times New Roman" w:hAnsi="Times New Roman" w:cs="Times New Roman"/>
          <w:sz w:val="24"/>
          <w:szCs w:val="24"/>
        </w:rPr>
        <w:t xml:space="preserve"> </w:t>
      </w:r>
      <w:r w:rsidRPr="0016172D">
        <w:rPr>
          <w:rFonts w:ascii="Times New Roman" w:hAnsi="Times New Roman" w:cs="Times New Roman"/>
          <w:sz w:val="24"/>
          <w:szCs w:val="24"/>
        </w:rPr>
        <w:t xml:space="preserve">finanziamenti a valere sulle risorse del Fondo Kyoto; </w:t>
      </w:r>
    </w:p>
    <w:p w:rsidR="0021796B" w:rsidRPr="0016172D" w:rsidRDefault="0021796B" w:rsidP="0016172D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16172D">
        <w:rPr>
          <w:rFonts w:ascii="Times New Roman" w:hAnsi="Times New Roman" w:cs="Times New Roman"/>
          <w:sz w:val="24"/>
          <w:szCs w:val="24"/>
        </w:rPr>
        <w:lastRenderedPageBreak/>
        <w:t xml:space="preserve">  Vista la direttiva 2010/31/UE sulla prestazione energetica degli</w:t>
      </w:r>
      <w:r w:rsidR="0016172D">
        <w:rPr>
          <w:rFonts w:ascii="Times New Roman" w:hAnsi="Times New Roman" w:cs="Times New Roman"/>
          <w:sz w:val="24"/>
          <w:szCs w:val="24"/>
        </w:rPr>
        <w:t xml:space="preserve"> </w:t>
      </w:r>
      <w:r w:rsidRPr="0016172D">
        <w:rPr>
          <w:rFonts w:ascii="Times New Roman" w:hAnsi="Times New Roman" w:cs="Times New Roman"/>
          <w:sz w:val="24"/>
          <w:szCs w:val="24"/>
        </w:rPr>
        <w:t>edifici che abroga con effetto dal 1° febbraio 2012 la direttiva</w:t>
      </w:r>
      <w:r w:rsidR="0016172D">
        <w:rPr>
          <w:rFonts w:ascii="Times New Roman" w:hAnsi="Times New Roman" w:cs="Times New Roman"/>
          <w:sz w:val="24"/>
          <w:szCs w:val="24"/>
        </w:rPr>
        <w:t xml:space="preserve"> </w:t>
      </w:r>
      <w:r w:rsidRPr="0016172D">
        <w:rPr>
          <w:rFonts w:ascii="Times New Roman" w:hAnsi="Times New Roman" w:cs="Times New Roman"/>
          <w:sz w:val="24"/>
          <w:szCs w:val="24"/>
        </w:rPr>
        <w:t xml:space="preserve">2002/91/CE; </w:t>
      </w:r>
    </w:p>
    <w:p w:rsidR="0021796B" w:rsidRPr="0016172D" w:rsidRDefault="0021796B" w:rsidP="0016172D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16172D">
        <w:rPr>
          <w:rFonts w:ascii="Times New Roman" w:hAnsi="Times New Roman" w:cs="Times New Roman"/>
          <w:sz w:val="24"/>
          <w:szCs w:val="24"/>
        </w:rPr>
        <w:t xml:space="preserve">  Visto il decreto-legge del 6 luglio 2011, n. 98, convertito con</w:t>
      </w:r>
      <w:r w:rsidR="0016172D">
        <w:rPr>
          <w:rFonts w:ascii="Times New Roman" w:hAnsi="Times New Roman" w:cs="Times New Roman"/>
          <w:sz w:val="24"/>
          <w:szCs w:val="24"/>
        </w:rPr>
        <w:t xml:space="preserve"> </w:t>
      </w:r>
      <w:r w:rsidRPr="0016172D">
        <w:rPr>
          <w:rFonts w:ascii="Times New Roman" w:hAnsi="Times New Roman" w:cs="Times New Roman"/>
          <w:sz w:val="24"/>
          <w:szCs w:val="24"/>
        </w:rPr>
        <w:t>modificazione dalla legge 15 luglio 2011, n. 111, recante</w:t>
      </w:r>
      <w:r w:rsidR="0016172D">
        <w:rPr>
          <w:rFonts w:ascii="Times New Roman" w:hAnsi="Times New Roman" w:cs="Times New Roman"/>
          <w:sz w:val="24"/>
          <w:szCs w:val="24"/>
        </w:rPr>
        <w:t xml:space="preserve"> </w:t>
      </w:r>
      <w:r w:rsidRPr="0016172D">
        <w:rPr>
          <w:rFonts w:ascii="Times New Roman" w:hAnsi="Times New Roman" w:cs="Times New Roman"/>
          <w:sz w:val="24"/>
          <w:szCs w:val="24"/>
        </w:rPr>
        <w:t>disposizioni urgenti per la stabilizzazione finanziaria, e in</w:t>
      </w:r>
      <w:r w:rsidR="0016172D">
        <w:rPr>
          <w:rFonts w:ascii="Times New Roman" w:hAnsi="Times New Roman" w:cs="Times New Roman"/>
          <w:sz w:val="24"/>
          <w:szCs w:val="24"/>
        </w:rPr>
        <w:t xml:space="preserve"> </w:t>
      </w:r>
      <w:r w:rsidRPr="0016172D">
        <w:rPr>
          <w:rFonts w:ascii="Times New Roman" w:hAnsi="Times New Roman" w:cs="Times New Roman"/>
          <w:sz w:val="24"/>
          <w:szCs w:val="24"/>
        </w:rPr>
        <w:t>particolare l'art. 33 relativo alla valorizzazione del patrimonio</w:t>
      </w:r>
      <w:r w:rsidR="0016172D">
        <w:rPr>
          <w:rFonts w:ascii="Times New Roman" w:hAnsi="Times New Roman" w:cs="Times New Roman"/>
          <w:sz w:val="24"/>
          <w:szCs w:val="24"/>
        </w:rPr>
        <w:t xml:space="preserve"> </w:t>
      </w:r>
      <w:r w:rsidRPr="0016172D">
        <w:rPr>
          <w:rFonts w:ascii="Times New Roman" w:hAnsi="Times New Roman" w:cs="Times New Roman"/>
          <w:sz w:val="24"/>
          <w:szCs w:val="24"/>
        </w:rPr>
        <w:t xml:space="preserve">immobiliare; </w:t>
      </w:r>
    </w:p>
    <w:p w:rsidR="0021796B" w:rsidRPr="0016172D" w:rsidRDefault="0021796B" w:rsidP="0016172D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16172D">
        <w:rPr>
          <w:rFonts w:ascii="Times New Roman" w:hAnsi="Times New Roman" w:cs="Times New Roman"/>
          <w:sz w:val="24"/>
          <w:szCs w:val="24"/>
        </w:rPr>
        <w:t xml:space="preserve">  Vista la Convenzione per le attivit</w:t>
      </w:r>
      <w:r w:rsidR="0016172D">
        <w:rPr>
          <w:rFonts w:ascii="Times New Roman" w:hAnsi="Times New Roman" w:cs="Times New Roman"/>
          <w:sz w:val="24"/>
          <w:szCs w:val="24"/>
        </w:rPr>
        <w:t>à</w:t>
      </w:r>
      <w:r w:rsidRPr="0016172D">
        <w:rPr>
          <w:rFonts w:ascii="Times New Roman" w:hAnsi="Times New Roman" w:cs="Times New Roman"/>
          <w:sz w:val="24"/>
          <w:szCs w:val="24"/>
        </w:rPr>
        <w:t xml:space="preserve"> di gestione del Fondo Kyoto</w:t>
      </w:r>
      <w:r w:rsidR="0016172D">
        <w:rPr>
          <w:rFonts w:ascii="Times New Roman" w:hAnsi="Times New Roman" w:cs="Times New Roman"/>
          <w:sz w:val="24"/>
          <w:szCs w:val="24"/>
        </w:rPr>
        <w:t xml:space="preserve"> </w:t>
      </w:r>
      <w:r w:rsidRPr="0016172D">
        <w:rPr>
          <w:rFonts w:ascii="Times New Roman" w:hAnsi="Times New Roman" w:cs="Times New Roman"/>
          <w:sz w:val="24"/>
          <w:szCs w:val="24"/>
        </w:rPr>
        <w:t>di cui all'art. 1, comma 1115 della legge 27 dicembre 2006, n. 296,</w:t>
      </w:r>
      <w:r w:rsidR="0016172D">
        <w:rPr>
          <w:rFonts w:ascii="Times New Roman" w:hAnsi="Times New Roman" w:cs="Times New Roman"/>
          <w:sz w:val="24"/>
          <w:szCs w:val="24"/>
        </w:rPr>
        <w:t xml:space="preserve"> </w:t>
      </w:r>
      <w:r w:rsidRPr="0016172D">
        <w:rPr>
          <w:rFonts w:ascii="Times New Roman" w:hAnsi="Times New Roman" w:cs="Times New Roman"/>
          <w:sz w:val="24"/>
          <w:szCs w:val="24"/>
        </w:rPr>
        <w:t>sottoscritta il 15 novembre 2011, tra il Ministero dell'ambiente e</w:t>
      </w:r>
      <w:r w:rsidR="0016172D">
        <w:rPr>
          <w:rFonts w:ascii="Times New Roman" w:hAnsi="Times New Roman" w:cs="Times New Roman"/>
          <w:sz w:val="24"/>
          <w:szCs w:val="24"/>
        </w:rPr>
        <w:t xml:space="preserve"> </w:t>
      </w:r>
      <w:r w:rsidRPr="0016172D">
        <w:rPr>
          <w:rFonts w:ascii="Times New Roman" w:hAnsi="Times New Roman" w:cs="Times New Roman"/>
          <w:sz w:val="24"/>
          <w:szCs w:val="24"/>
        </w:rPr>
        <w:t>della tutela del territorio e del mare e CDP S.p.a., registrata</w:t>
      </w:r>
      <w:r w:rsidR="0016172D">
        <w:rPr>
          <w:rFonts w:ascii="Times New Roman" w:hAnsi="Times New Roman" w:cs="Times New Roman"/>
          <w:sz w:val="24"/>
          <w:szCs w:val="24"/>
        </w:rPr>
        <w:t xml:space="preserve"> </w:t>
      </w:r>
      <w:r w:rsidRPr="0016172D">
        <w:rPr>
          <w:rFonts w:ascii="Times New Roman" w:hAnsi="Times New Roman" w:cs="Times New Roman"/>
          <w:sz w:val="24"/>
          <w:szCs w:val="24"/>
        </w:rPr>
        <w:t>presso la Corte dei conti in data 19 gennaio 2012, registro n. 1,</w:t>
      </w:r>
      <w:r w:rsidR="0016172D">
        <w:rPr>
          <w:rFonts w:ascii="Times New Roman" w:hAnsi="Times New Roman" w:cs="Times New Roman"/>
          <w:sz w:val="24"/>
          <w:szCs w:val="24"/>
        </w:rPr>
        <w:t xml:space="preserve"> </w:t>
      </w:r>
      <w:r w:rsidRPr="0016172D">
        <w:rPr>
          <w:rFonts w:ascii="Times New Roman" w:hAnsi="Times New Roman" w:cs="Times New Roman"/>
          <w:sz w:val="24"/>
          <w:szCs w:val="24"/>
        </w:rPr>
        <w:t xml:space="preserve">foglio n. 108; </w:t>
      </w:r>
    </w:p>
    <w:p w:rsidR="0021796B" w:rsidRPr="0016172D" w:rsidRDefault="0021796B" w:rsidP="0016172D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16172D">
        <w:rPr>
          <w:rFonts w:ascii="Times New Roman" w:hAnsi="Times New Roman" w:cs="Times New Roman"/>
          <w:sz w:val="24"/>
          <w:szCs w:val="24"/>
        </w:rPr>
        <w:t xml:space="preserve">  Vista la direttiva 2012/27/UE del 25 ottobre 2012 sull'efficienza</w:t>
      </w:r>
      <w:r w:rsidR="0016172D">
        <w:rPr>
          <w:rFonts w:ascii="Times New Roman" w:hAnsi="Times New Roman" w:cs="Times New Roman"/>
          <w:sz w:val="24"/>
          <w:szCs w:val="24"/>
        </w:rPr>
        <w:t xml:space="preserve"> </w:t>
      </w:r>
      <w:r w:rsidRPr="0016172D">
        <w:rPr>
          <w:rFonts w:ascii="Times New Roman" w:hAnsi="Times New Roman" w:cs="Times New Roman"/>
          <w:sz w:val="24"/>
          <w:szCs w:val="24"/>
        </w:rPr>
        <w:t xml:space="preserve">energetica; </w:t>
      </w:r>
    </w:p>
    <w:p w:rsidR="0021796B" w:rsidRPr="0016172D" w:rsidRDefault="0021796B" w:rsidP="0016172D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16172D">
        <w:rPr>
          <w:rFonts w:ascii="Times New Roman" w:hAnsi="Times New Roman" w:cs="Times New Roman"/>
          <w:sz w:val="24"/>
          <w:szCs w:val="24"/>
        </w:rPr>
        <w:t xml:space="preserve">  Visto il decreto interministeriale del 28 dicembre 2012 recante</w:t>
      </w:r>
      <w:r w:rsidR="0016172D">
        <w:rPr>
          <w:rFonts w:ascii="Times New Roman" w:hAnsi="Times New Roman" w:cs="Times New Roman"/>
          <w:sz w:val="24"/>
          <w:szCs w:val="24"/>
        </w:rPr>
        <w:t xml:space="preserve"> </w:t>
      </w:r>
      <w:r w:rsidRPr="0016172D">
        <w:rPr>
          <w:rFonts w:ascii="Times New Roman" w:hAnsi="Times New Roman" w:cs="Times New Roman"/>
          <w:sz w:val="24"/>
          <w:szCs w:val="24"/>
        </w:rPr>
        <w:t>«Incentivazione della produzione di energia termica da fonti</w:t>
      </w:r>
      <w:r w:rsidR="0016172D">
        <w:rPr>
          <w:rFonts w:ascii="Times New Roman" w:hAnsi="Times New Roman" w:cs="Times New Roman"/>
          <w:sz w:val="24"/>
          <w:szCs w:val="24"/>
        </w:rPr>
        <w:t xml:space="preserve"> </w:t>
      </w:r>
      <w:r w:rsidRPr="0016172D">
        <w:rPr>
          <w:rFonts w:ascii="Times New Roman" w:hAnsi="Times New Roman" w:cs="Times New Roman"/>
          <w:sz w:val="24"/>
          <w:szCs w:val="24"/>
        </w:rPr>
        <w:t>rinnovabili ed interventi di efficienza energetica di piccole</w:t>
      </w:r>
      <w:r w:rsidR="0016172D">
        <w:rPr>
          <w:rFonts w:ascii="Times New Roman" w:hAnsi="Times New Roman" w:cs="Times New Roman"/>
          <w:sz w:val="24"/>
          <w:szCs w:val="24"/>
        </w:rPr>
        <w:t xml:space="preserve"> </w:t>
      </w:r>
      <w:r w:rsidRPr="0016172D">
        <w:rPr>
          <w:rFonts w:ascii="Times New Roman" w:hAnsi="Times New Roman" w:cs="Times New Roman"/>
          <w:sz w:val="24"/>
          <w:szCs w:val="24"/>
        </w:rPr>
        <w:t xml:space="preserve">dimensioni» (cosiddetto «Conto termico»); </w:t>
      </w:r>
    </w:p>
    <w:p w:rsidR="0021796B" w:rsidRPr="0016172D" w:rsidRDefault="0021796B" w:rsidP="0016172D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16172D">
        <w:rPr>
          <w:rFonts w:ascii="Times New Roman" w:hAnsi="Times New Roman" w:cs="Times New Roman"/>
          <w:sz w:val="24"/>
          <w:szCs w:val="24"/>
        </w:rPr>
        <w:t xml:space="preserve">  Visto il decreto-legge del 4 giugno 2013, n. 63, che recepisce la</w:t>
      </w:r>
      <w:r w:rsidR="009171ED">
        <w:rPr>
          <w:rFonts w:ascii="Times New Roman" w:hAnsi="Times New Roman" w:cs="Times New Roman"/>
          <w:sz w:val="24"/>
          <w:szCs w:val="24"/>
        </w:rPr>
        <w:t xml:space="preserve"> </w:t>
      </w:r>
      <w:r w:rsidRPr="0016172D">
        <w:rPr>
          <w:rFonts w:ascii="Times New Roman" w:hAnsi="Times New Roman" w:cs="Times New Roman"/>
          <w:sz w:val="24"/>
          <w:szCs w:val="24"/>
        </w:rPr>
        <w:t>direttiva 2010/31/UE sulla prestazione energetica degli edifici e</w:t>
      </w:r>
      <w:r w:rsidR="009171ED">
        <w:rPr>
          <w:rFonts w:ascii="Times New Roman" w:hAnsi="Times New Roman" w:cs="Times New Roman"/>
          <w:sz w:val="24"/>
          <w:szCs w:val="24"/>
        </w:rPr>
        <w:t xml:space="preserve"> </w:t>
      </w:r>
      <w:r w:rsidRPr="0016172D">
        <w:rPr>
          <w:rFonts w:ascii="Times New Roman" w:hAnsi="Times New Roman" w:cs="Times New Roman"/>
          <w:sz w:val="24"/>
          <w:szCs w:val="24"/>
        </w:rPr>
        <w:t xml:space="preserve">integra e modifica il decreto legislativo n. 192 del 2015; </w:t>
      </w:r>
    </w:p>
    <w:p w:rsidR="0021796B" w:rsidRPr="0016172D" w:rsidRDefault="0021796B" w:rsidP="0016172D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16172D">
        <w:rPr>
          <w:rFonts w:ascii="Times New Roman" w:hAnsi="Times New Roman" w:cs="Times New Roman"/>
          <w:sz w:val="24"/>
          <w:szCs w:val="24"/>
        </w:rPr>
        <w:t xml:space="preserve">  Visto il decreto-legge del 24 giugno 2014, n. 91, convertito, con</w:t>
      </w:r>
      <w:r w:rsidR="009171ED">
        <w:rPr>
          <w:rFonts w:ascii="Times New Roman" w:hAnsi="Times New Roman" w:cs="Times New Roman"/>
          <w:sz w:val="24"/>
          <w:szCs w:val="24"/>
        </w:rPr>
        <w:t xml:space="preserve"> </w:t>
      </w:r>
      <w:r w:rsidRPr="0016172D">
        <w:rPr>
          <w:rFonts w:ascii="Times New Roman" w:hAnsi="Times New Roman" w:cs="Times New Roman"/>
          <w:sz w:val="24"/>
          <w:szCs w:val="24"/>
        </w:rPr>
        <w:t>modificazioni, dalla legge 11 agosto 2014, n. 116, recante:</w:t>
      </w:r>
      <w:r w:rsidR="009171ED">
        <w:rPr>
          <w:rFonts w:ascii="Times New Roman" w:hAnsi="Times New Roman" w:cs="Times New Roman"/>
          <w:sz w:val="24"/>
          <w:szCs w:val="24"/>
        </w:rPr>
        <w:t xml:space="preserve"> </w:t>
      </w:r>
      <w:r w:rsidRPr="0016172D">
        <w:rPr>
          <w:rFonts w:ascii="Times New Roman" w:hAnsi="Times New Roman" w:cs="Times New Roman"/>
          <w:sz w:val="24"/>
          <w:szCs w:val="24"/>
        </w:rPr>
        <w:t>«Disposizioni urgenti per il settore agricolo, la tutela ambientale e</w:t>
      </w:r>
      <w:r w:rsidR="009171ED">
        <w:rPr>
          <w:rFonts w:ascii="Times New Roman" w:hAnsi="Times New Roman" w:cs="Times New Roman"/>
          <w:sz w:val="24"/>
          <w:szCs w:val="24"/>
        </w:rPr>
        <w:t xml:space="preserve"> </w:t>
      </w:r>
      <w:r w:rsidRPr="0016172D">
        <w:rPr>
          <w:rFonts w:ascii="Times New Roman" w:hAnsi="Times New Roman" w:cs="Times New Roman"/>
          <w:sz w:val="24"/>
          <w:szCs w:val="24"/>
        </w:rPr>
        <w:t>l'efficientamento energetico dell'edilizia scolastica e</w:t>
      </w:r>
      <w:r w:rsidR="009171ED">
        <w:rPr>
          <w:rFonts w:ascii="Times New Roman" w:hAnsi="Times New Roman" w:cs="Times New Roman"/>
          <w:sz w:val="24"/>
          <w:szCs w:val="24"/>
        </w:rPr>
        <w:t xml:space="preserve"> </w:t>
      </w:r>
      <w:r w:rsidRPr="0016172D">
        <w:rPr>
          <w:rFonts w:ascii="Times New Roman" w:hAnsi="Times New Roman" w:cs="Times New Roman"/>
          <w:sz w:val="24"/>
          <w:szCs w:val="24"/>
        </w:rPr>
        <w:t>universitaria, il rilancio e lo sviluppo delle imprese, il</w:t>
      </w:r>
      <w:r w:rsidR="009171ED">
        <w:rPr>
          <w:rFonts w:ascii="Times New Roman" w:hAnsi="Times New Roman" w:cs="Times New Roman"/>
          <w:sz w:val="24"/>
          <w:szCs w:val="24"/>
        </w:rPr>
        <w:t xml:space="preserve"> </w:t>
      </w:r>
      <w:r w:rsidRPr="0016172D">
        <w:rPr>
          <w:rFonts w:ascii="Times New Roman" w:hAnsi="Times New Roman" w:cs="Times New Roman"/>
          <w:sz w:val="24"/>
          <w:szCs w:val="24"/>
        </w:rPr>
        <w:t>contenimento dei costi gravanti sulle tariffe elettriche, nonch</w:t>
      </w:r>
      <w:r w:rsidR="009171ED">
        <w:rPr>
          <w:rFonts w:ascii="Times New Roman" w:hAnsi="Times New Roman" w:cs="Times New Roman"/>
          <w:sz w:val="24"/>
          <w:szCs w:val="24"/>
        </w:rPr>
        <w:t>é</w:t>
      </w:r>
      <w:r w:rsidRPr="0016172D">
        <w:rPr>
          <w:rFonts w:ascii="Times New Roman" w:hAnsi="Times New Roman" w:cs="Times New Roman"/>
          <w:sz w:val="24"/>
          <w:szCs w:val="24"/>
        </w:rPr>
        <w:t xml:space="preserve"> per</w:t>
      </w:r>
      <w:r w:rsidR="009171ED">
        <w:rPr>
          <w:rFonts w:ascii="Times New Roman" w:hAnsi="Times New Roman" w:cs="Times New Roman"/>
          <w:sz w:val="24"/>
          <w:szCs w:val="24"/>
        </w:rPr>
        <w:t xml:space="preserve"> </w:t>
      </w:r>
      <w:r w:rsidRPr="0016172D">
        <w:rPr>
          <w:rFonts w:ascii="Times New Roman" w:hAnsi="Times New Roman" w:cs="Times New Roman"/>
          <w:sz w:val="24"/>
          <w:szCs w:val="24"/>
        </w:rPr>
        <w:t>la definizione immediata di adempimenti derivanti dalla normativa</w:t>
      </w:r>
      <w:r w:rsidR="009171ED">
        <w:rPr>
          <w:rFonts w:ascii="Times New Roman" w:hAnsi="Times New Roman" w:cs="Times New Roman"/>
          <w:sz w:val="24"/>
          <w:szCs w:val="24"/>
        </w:rPr>
        <w:t xml:space="preserve"> </w:t>
      </w:r>
      <w:r w:rsidRPr="0016172D">
        <w:rPr>
          <w:rFonts w:ascii="Times New Roman" w:hAnsi="Times New Roman" w:cs="Times New Roman"/>
          <w:sz w:val="24"/>
          <w:szCs w:val="24"/>
        </w:rPr>
        <w:t>europea» e in particolare l'art. 9 che prevede la concessione di</w:t>
      </w:r>
      <w:r w:rsidR="009171ED">
        <w:rPr>
          <w:rFonts w:ascii="Times New Roman" w:hAnsi="Times New Roman" w:cs="Times New Roman"/>
          <w:sz w:val="24"/>
          <w:szCs w:val="24"/>
        </w:rPr>
        <w:t xml:space="preserve"> </w:t>
      </w:r>
      <w:r w:rsidRPr="0016172D">
        <w:rPr>
          <w:rFonts w:ascii="Times New Roman" w:hAnsi="Times New Roman" w:cs="Times New Roman"/>
          <w:sz w:val="24"/>
          <w:szCs w:val="24"/>
        </w:rPr>
        <w:t>finanziamenti per «Interventi urgenti per l'efficientamento</w:t>
      </w:r>
      <w:r w:rsidR="009171ED">
        <w:rPr>
          <w:rFonts w:ascii="Times New Roman" w:hAnsi="Times New Roman" w:cs="Times New Roman"/>
          <w:sz w:val="24"/>
          <w:szCs w:val="24"/>
        </w:rPr>
        <w:t xml:space="preserve"> </w:t>
      </w:r>
      <w:r w:rsidRPr="0016172D">
        <w:rPr>
          <w:rFonts w:ascii="Times New Roman" w:hAnsi="Times New Roman" w:cs="Times New Roman"/>
          <w:sz w:val="24"/>
          <w:szCs w:val="24"/>
        </w:rPr>
        <w:t>energetico degli edifici scolastici e universitari pubblici» a valere</w:t>
      </w:r>
      <w:r w:rsidR="009171ED">
        <w:rPr>
          <w:rFonts w:ascii="Times New Roman" w:hAnsi="Times New Roman" w:cs="Times New Roman"/>
          <w:sz w:val="24"/>
          <w:szCs w:val="24"/>
        </w:rPr>
        <w:t xml:space="preserve"> </w:t>
      </w:r>
      <w:r w:rsidRPr="0016172D">
        <w:rPr>
          <w:rFonts w:ascii="Times New Roman" w:hAnsi="Times New Roman" w:cs="Times New Roman"/>
          <w:sz w:val="24"/>
          <w:szCs w:val="24"/>
        </w:rPr>
        <w:t>sul Fondo di cui all'art. 1, comma 1110 della legge n. 296</w:t>
      </w:r>
      <w:r w:rsidR="009171ED">
        <w:rPr>
          <w:rFonts w:ascii="Times New Roman" w:hAnsi="Times New Roman" w:cs="Times New Roman"/>
          <w:sz w:val="24"/>
          <w:szCs w:val="24"/>
        </w:rPr>
        <w:t xml:space="preserve"> del </w:t>
      </w:r>
      <w:r w:rsidRPr="0016172D">
        <w:rPr>
          <w:rFonts w:ascii="Times New Roman" w:hAnsi="Times New Roman" w:cs="Times New Roman"/>
          <w:sz w:val="24"/>
          <w:szCs w:val="24"/>
        </w:rPr>
        <w:t>2006</w:t>
      </w:r>
      <w:r w:rsidR="009171ED">
        <w:rPr>
          <w:rFonts w:ascii="Times New Roman" w:hAnsi="Times New Roman" w:cs="Times New Roman"/>
          <w:sz w:val="24"/>
          <w:szCs w:val="24"/>
        </w:rPr>
        <w:t xml:space="preserve"> </w:t>
      </w:r>
      <w:r w:rsidRPr="0016172D">
        <w:rPr>
          <w:rFonts w:ascii="Times New Roman" w:hAnsi="Times New Roman" w:cs="Times New Roman"/>
          <w:sz w:val="24"/>
          <w:szCs w:val="24"/>
        </w:rPr>
        <w:t>nel limite di euro 350.000.000.00, rinviando ad apposito decreto</w:t>
      </w:r>
      <w:r w:rsidR="009171ED">
        <w:rPr>
          <w:rFonts w:ascii="Times New Roman" w:hAnsi="Times New Roman" w:cs="Times New Roman"/>
          <w:sz w:val="24"/>
          <w:szCs w:val="24"/>
        </w:rPr>
        <w:t xml:space="preserve"> </w:t>
      </w:r>
      <w:r w:rsidRPr="0016172D">
        <w:rPr>
          <w:rFonts w:ascii="Times New Roman" w:hAnsi="Times New Roman" w:cs="Times New Roman"/>
          <w:sz w:val="24"/>
          <w:szCs w:val="24"/>
        </w:rPr>
        <w:t>interministeriale la definizione dei criteri e delle modalit</w:t>
      </w:r>
      <w:r w:rsidR="009171ED">
        <w:rPr>
          <w:rFonts w:ascii="Times New Roman" w:hAnsi="Times New Roman" w:cs="Times New Roman"/>
          <w:sz w:val="24"/>
          <w:szCs w:val="24"/>
        </w:rPr>
        <w:t>à</w:t>
      </w:r>
      <w:r w:rsidRPr="0016172D">
        <w:rPr>
          <w:rFonts w:ascii="Times New Roman" w:hAnsi="Times New Roman" w:cs="Times New Roman"/>
          <w:sz w:val="24"/>
          <w:szCs w:val="24"/>
        </w:rPr>
        <w:t xml:space="preserve"> di</w:t>
      </w:r>
      <w:r w:rsidR="009171ED">
        <w:rPr>
          <w:rFonts w:ascii="Times New Roman" w:hAnsi="Times New Roman" w:cs="Times New Roman"/>
          <w:sz w:val="24"/>
          <w:szCs w:val="24"/>
        </w:rPr>
        <w:t xml:space="preserve"> </w:t>
      </w:r>
      <w:r w:rsidRPr="0016172D">
        <w:rPr>
          <w:rFonts w:ascii="Times New Roman" w:hAnsi="Times New Roman" w:cs="Times New Roman"/>
          <w:sz w:val="24"/>
          <w:szCs w:val="24"/>
        </w:rPr>
        <w:t>concessione, di erogazione e rimborso dei finanziamenti a tasso</w:t>
      </w:r>
      <w:r w:rsidR="009171ED">
        <w:rPr>
          <w:rFonts w:ascii="Times New Roman" w:hAnsi="Times New Roman" w:cs="Times New Roman"/>
          <w:sz w:val="24"/>
          <w:szCs w:val="24"/>
        </w:rPr>
        <w:t xml:space="preserve"> </w:t>
      </w:r>
      <w:r w:rsidRPr="0016172D">
        <w:rPr>
          <w:rFonts w:ascii="Times New Roman" w:hAnsi="Times New Roman" w:cs="Times New Roman"/>
          <w:sz w:val="24"/>
          <w:szCs w:val="24"/>
        </w:rPr>
        <w:t>agevolato nonch</w:t>
      </w:r>
      <w:r w:rsidR="009171ED">
        <w:rPr>
          <w:rFonts w:ascii="Times New Roman" w:hAnsi="Times New Roman" w:cs="Times New Roman"/>
          <w:sz w:val="24"/>
          <w:szCs w:val="24"/>
        </w:rPr>
        <w:t>é</w:t>
      </w:r>
      <w:r w:rsidRPr="0016172D">
        <w:rPr>
          <w:rFonts w:ascii="Times New Roman" w:hAnsi="Times New Roman" w:cs="Times New Roman"/>
          <w:sz w:val="24"/>
          <w:szCs w:val="24"/>
        </w:rPr>
        <w:t xml:space="preserve"> delle caratteristiche di strutturazione dei fondi</w:t>
      </w:r>
      <w:r w:rsidR="009171ED">
        <w:rPr>
          <w:rFonts w:ascii="Times New Roman" w:hAnsi="Times New Roman" w:cs="Times New Roman"/>
          <w:sz w:val="24"/>
          <w:szCs w:val="24"/>
        </w:rPr>
        <w:t xml:space="preserve"> </w:t>
      </w:r>
      <w:r w:rsidRPr="0016172D">
        <w:rPr>
          <w:rFonts w:ascii="Times New Roman" w:hAnsi="Times New Roman" w:cs="Times New Roman"/>
          <w:sz w:val="24"/>
          <w:szCs w:val="24"/>
        </w:rPr>
        <w:t>di investimento immobiliare e dei progetti di investimento da questi</w:t>
      </w:r>
      <w:r w:rsidR="009171ED">
        <w:rPr>
          <w:rFonts w:ascii="Times New Roman" w:hAnsi="Times New Roman" w:cs="Times New Roman"/>
          <w:sz w:val="24"/>
          <w:szCs w:val="24"/>
        </w:rPr>
        <w:t xml:space="preserve"> </w:t>
      </w:r>
      <w:r w:rsidRPr="0016172D">
        <w:rPr>
          <w:rFonts w:ascii="Times New Roman" w:hAnsi="Times New Roman" w:cs="Times New Roman"/>
          <w:sz w:val="24"/>
          <w:szCs w:val="24"/>
        </w:rPr>
        <w:t xml:space="preserve">presentati; </w:t>
      </w:r>
    </w:p>
    <w:p w:rsidR="0021796B" w:rsidRPr="0016172D" w:rsidRDefault="0021796B" w:rsidP="0016172D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16172D">
        <w:rPr>
          <w:rFonts w:ascii="Times New Roman" w:hAnsi="Times New Roman" w:cs="Times New Roman"/>
          <w:sz w:val="24"/>
          <w:szCs w:val="24"/>
        </w:rPr>
        <w:t xml:space="preserve">  Vist</w:t>
      </w:r>
      <w:r w:rsidR="009171ED">
        <w:rPr>
          <w:rFonts w:ascii="Times New Roman" w:hAnsi="Times New Roman" w:cs="Times New Roman"/>
          <w:sz w:val="24"/>
          <w:szCs w:val="24"/>
        </w:rPr>
        <w:t>o</w:t>
      </w:r>
      <w:r w:rsidRPr="0016172D">
        <w:rPr>
          <w:rFonts w:ascii="Times New Roman" w:hAnsi="Times New Roman" w:cs="Times New Roman"/>
          <w:sz w:val="24"/>
          <w:szCs w:val="24"/>
        </w:rPr>
        <w:t xml:space="preserve"> che ai sensi dell'art. 9, comma 3, del citato decreto-legge</w:t>
      </w:r>
      <w:r w:rsidR="009171ED">
        <w:rPr>
          <w:rFonts w:ascii="Times New Roman" w:hAnsi="Times New Roman" w:cs="Times New Roman"/>
          <w:sz w:val="24"/>
          <w:szCs w:val="24"/>
        </w:rPr>
        <w:t xml:space="preserve"> </w:t>
      </w:r>
      <w:r w:rsidRPr="0016172D">
        <w:rPr>
          <w:rFonts w:ascii="Times New Roman" w:hAnsi="Times New Roman" w:cs="Times New Roman"/>
          <w:sz w:val="24"/>
          <w:szCs w:val="24"/>
        </w:rPr>
        <w:t>n. 91 del 2014 il tasso di interesse da applicare ai finanziamenti a</w:t>
      </w:r>
      <w:r w:rsidR="009171ED">
        <w:rPr>
          <w:rFonts w:ascii="Times New Roman" w:hAnsi="Times New Roman" w:cs="Times New Roman"/>
          <w:sz w:val="24"/>
          <w:szCs w:val="24"/>
        </w:rPr>
        <w:t xml:space="preserve"> </w:t>
      </w:r>
      <w:r w:rsidRPr="0016172D">
        <w:rPr>
          <w:rFonts w:ascii="Times New Roman" w:hAnsi="Times New Roman" w:cs="Times New Roman"/>
          <w:sz w:val="24"/>
          <w:szCs w:val="24"/>
        </w:rPr>
        <w:t>valere sulle risorse del Fondo Kyoto di cui al decreto del Ministro</w:t>
      </w:r>
      <w:r w:rsidR="009171ED">
        <w:rPr>
          <w:rFonts w:ascii="Times New Roman" w:hAnsi="Times New Roman" w:cs="Times New Roman"/>
          <w:sz w:val="24"/>
          <w:szCs w:val="24"/>
        </w:rPr>
        <w:t xml:space="preserve"> </w:t>
      </w:r>
      <w:r w:rsidRPr="0016172D">
        <w:rPr>
          <w:rFonts w:ascii="Times New Roman" w:hAnsi="Times New Roman" w:cs="Times New Roman"/>
          <w:sz w:val="24"/>
          <w:szCs w:val="24"/>
        </w:rPr>
        <w:t xml:space="preserve">dell'economia e delle finanze del 17 novembre 2009 </w:t>
      </w:r>
      <w:r w:rsidR="009171ED">
        <w:rPr>
          <w:rFonts w:ascii="Times New Roman" w:hAnsi="Times New Roman" w:cs="Times New Roman"/>
          <w:sz w:val="24"/>
          <w:szCs w:val="24"/>
        </w:rPr>
        <w:t>è</w:t>
      </w:r>
      <w:r w:rsidRPr="0016172D">
        <w:rPr>
          <w:rFonts w:ascii="Times New Roman" w:hAnsi="Times New Roman" w:cs="Times New Roman"/>
          <w:sz w:val="24"/>
          <w:szCs w:val="24"/>
        </w:rPr>
        <w:t xml:space="preserve"> ridotto del 50</w:t>
      </w:r>
      <w:r w:rsidR="009171ED">
        <w:rPr>
          <w:rFonts w:ascii="Times New Roman" w:hAnsi="Times New Roman" w:cs="Times New Roman"/>
          <w:sz w:val="24"/>
          <w:szCs w:val="24"/>
        </w:rPr>
        <w:t xml:space="preserve"> </w:t>
      </w:r>
      <w:r w:rsidRPr="0016172D">
        <w:rPr>
          <w:rFonts w:ascii="Times New Roman" w:hAnsi="Times New Roman" w:cs="Times New Roman"/>
          <w:sz w:val="24"/>
          <w:szCs w:val="24"/>
        </w:rPr>
        <w:t xml:space="preserve">per cento; </w:t>
      </w:r>
    </w:p>
    <w:p w:rsidR="0021796B" w:rsidRPr="0016172D" w:rsidRDefault="0021796B" w:rsidP="0016172D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16172D">
        <w:rPr>
          <w:rFonts w:ascii="Times New Roman" w:hAnsi="Times New Roman" w:cs="Times New Roman"/>
          <w:sz w:val="24"/>
          <w:szCs w:val="24"/>
        </w:rPr>
        <w:t xml:space="preserve">  Vist</w:t>
      </w:r>
      <w:r w:rsidR="009171ED">
        <w:rPr>
          <w:rFonts w:ascii="Times New Roman" w:hAnsi="Times New Roman" w:cs="Times New Roman"/>
          <w:sz w:val="24"/>
          <w:szCs w:val="24"/>
        </w:rPr>
        <w:t>o</w:t>
      </w:r>
      <w:r w:rsidRPr="0016172D">
        <w:rPr>
          <w:rFonts w:ascii="Times New Roman" w:hAnsi="Times New Roman" w:cs="Times New Roman"/>
          <w:sz w:val="24"/>
          <w:szCs w:val="24"/>
        </w:rPr>
        <w:t xml:space="preserve"> il decreto legislativo del 4 luglio 2014, n. 102, che</w:t>
      </w:r>
      <w:r w:rsidR="009171ED">
        <w:rPr>
          <w:rFonts w:ascii="Times New Roman" w:hAnsi="Times New Roman" w:cs="Times New Roman"/>
          <w:sz w:val="24"/>
          <w:szCs w:val="24"/>
        </w:rPr>
        <w:t xml:space="preserve"> </w:t>
      </w:r>
      <w:r w:rsidRPr="0016172D">
        <w:rPr>
          <w:rFonts w:ascii="Times New Roman" w:hAnsi="Times New Roman" w:cs="Times New Roman"/>
          <w:sz w:val="24"/>
          <w:szCs w:val="24"/>
        </w:rPr>
        <w:t xml:space="preserve">recepisce la direttiva 2012/27/UE sull'efficienza energetica; </w:t>
      </w:r>
    </w:p>
    <w:p w:rsidR="0021796B" w:rsidRPr="0016172D" w:rsidRDefault="0021796B" w:rsidP="0016172D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16172D">
        <w:rPr>
          <w:rFonts w:ascii="Times New Roman" w:hAnsi="Times New Roman" w:cs="Times New Roman"/>
          <w:sz w:val="24"/>
          <w:szCs w:val="24"/>
        </w:rPr>
        <w:t xml:space="preserve">  Visto il decreto del Presidente del Consiglio dei ministri 10</w:t>
      </w:r>
      <w:r w:rsidR="009171ED">
        <w:rPr>
          <w:rFonts w:ascii="Times New Roman" w:hAnsi="Times New Roman" w:cs="Times New Roman"/>
          <w:sz w:val="24"/>
          <w:szCs w:val="24"/>
        </w:rPr>
        <w:t xml:space="preserve"> </w:t>
      </w:r>
      <w:r w:rsidRPr="0016172D">
        <w:rPr>
          <w:rFonts w:ascii="Times New Roman" w:hAnsi="Times New Roman" w:cs="Times New Roman"/>
          <w:sz w:val="24"/>
          <w:szCs w:val="24"/>
        </w:rPr>
        <w:t>luglio 2014, n. 142, recante «Regolamento di organizzazione del</w:t>
      </w:r>
      <w:r w:rsidR="009171ED">
        <w:rPr>
          <w:rFonts w:ascii="Times New Roman" w:hAnsi="Times New Roman" w:cs="Times New Roman"/>
          <w:sz w:val="24"/>
          <w:szCs w:val="24"/>
        </w:rPr>
        <w:t xml:space="preserve"> </w:t>
      </w:r>
      <w:r w:rsidRPr="0016172D">
        <w:rPr>
          <w:rFonts w:ascii="Times New Roman" w:hAnsi="Times New Roman" w:cs="Times New Roman"/>
          <w:sz w:val="24"/>
          <w:szCs w:val="24"/>
        </w:rPr>
        <w:t>Ministero dell'ambiente e della tutela del territorio e del mare,</w:t>
      </w:r>
      <w:r w:rsidR="009171ED">
        <w:rPr>
          <w:rFonts w:ascii="Times New Roman" w:hAnsi="Times New Roman" w:cs="Times New Roman"/>
          <w:sz w:val="24"/>
          <w:szCs w:val="24"/>
        </w:rPr>
        <w:t xml:space="preserve"> </w:t>
      </w:r>
      <w:r w:rsidRPr="0016172D">
        <w:rPr>
          <w:rFonts w:ascii="Times New Roman" w:hAnsi="Times New Roman" w:cs="Times New Roman"/>
          <w:sz w:val="24"/>
          <w:szCs w:val="24"/>
        </w:rPr>
        <w:t>dell'Organismo indipendente di valutazione della performance e degli</w:t>
      </w:r>
      <w:r w:rsidR="009171ED">
        <w:rPr>
          <w:rFonts w:ascii="Times New Roman" w:hAnsi="Times New Roman" w:cs="Times New Roman"/>
          <w:sz w:val="24"/>
          <w:szCs w:val="24"/>
        </w:rPr>
        <w:t xml:space="preserve"> </w:t>
      </w:r>
      <w:r w:rsidRPr="0016172D">
        <w:rPr>
          <w:rFonts w:ascii="Times New Roman" w:hAnsi="Times New Roman" w:cs="Times New Roman"/>
          <w:sz w:val="24"/>
          <w:szCs w:val="24"/>
        </w:rPr>
        <w:t xml:space="preserve">Uffici di diretta collaborazione»; </w:t>
      </w:r>
    </w:p>
    <w:p w:rsidR="0021796B" w:rsidRPr="0016172D" w:rsidRDefault="0021796B" w:rsidP="0016172D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16172D">
        <w:rPr>
          <w:rFonts w:ascii="Times New Roman" w:hAnsi="Times New Roman" w:cs="Times New Roman"/>
          <w:sz w:val="24"/>
          <w:szCs w:val="24"/>
        </w:rPr>
        <w:t xml:space="preserve">  Visto l'addendum alla Convenzione per le attivit</w:t>
      </w:r>
      <w:r w:rsidR="009171ED">
        <w:rPr>
          <w:rFonts w:ascii="Times New Roman" w:hAnsi="Times New Roman" w:cs="Times New Roman"/>
          <w:sz w:val="24"/>
          <w:szCs w:val="24"/>
        </w:rPr>
        <w:t>à</w:t>
      </w:r>
      <w:r w:rsidRPr="0016172D">
        <w:rPr>
          <w:rFonts w:ascii="Times New Roman" w:hAnsi="Times New Roman" w:cs="Times New Roman"/>
          <w:sz w:val="24"/>
          <w:szCs w:val="24"/>
        </w:rPr>
        <w:t xml:space="preserve"> di gestione del</w:t>
      </w:r>
      <w:r w:rsidR="009171ED">
        <w:rPr>
          <w:rFonts w:ascii="Times New Roman" w:hAnsi="Times New Roman" w:cs="Times New Roman"/>
          <w:sz w:val="24"/>
          <w:szCs w:val="24"/>
        </w:rPr>
        <w:t xml:space="preserve"> </w:t>
      </w:r>
      <w:r w:rsidRPr="0016172D">
        <w:rPr>
          <w:rFonts w:ascii="Times New Roman" w:hAnsi="Times New Roman" w:cs="Times New Roman"/>
          <w:sz w:val="24"/>
          <w:szCs w:val="24"/>
        </w:rPr>
        <w:t>Fondo Kyoto di cui all'art. 1, comma 1115 della legge 27 dicembre</w:t>
      </w:r>
      <w:r w:rsidR="009171ED">
        <w:rPr>
          <w:rFonts w:ascii="Times New Roman" w:hAnsi="Times New Roman" w:cs="Times New Roman"/>
          <w:sz w:val="24"/>
          <w:szCs w:val="24"/>
        </w:rPr>
        <w:t xml:space="preserve"> </w:t>
      </w:r>
      <w:r w:rsidRPr="0016172D">
        <w:rPr>
          <w:rFonts w:ascii="Times New Roman" w:hAnsi="Times New Roman" w:cs="Times New Roman"/>
          <w:sz w:val="24"/>
          <w:szCs w:val="24"/>
        </w:rPr>
        <w:t>2006, n. 296, sottoscritto tra il Ministero dell'ambiente e della</w:t>
      </w:r>
      <w:r w:rsidR="009171ED">
        <w:rPr>
          <w:rFonts w:ascii="Times New Roman" w:hAnsi="Times New Roman" w:cs="Times New Roman"/>
          <w:sz w:val="24"/>
          <w:szCs w:val="24"/>
        </w:rPr>
        <w:t xml:space="preserve"> </w:t>
      </w:r>
      <w:r w:rsidRPr="0016172D">
        <w:rPr>
          <w:rFonts w:ascii="Times New Roman" w:hAnsi="Times New Roman" w:cs="Times New Roman"/>
          <w:sz w:val="24"/>
          <w:szCs w:val="24"/>
        </w:rPr>
        <w:t>tutela del territorio e del mare e CDP S.p.a. il 10 aprile 2014,</w:t>
      </w:r>
      <w:r w:rsidR="009171ED">
        <w:rPr>
          <w:rFonts w:ascii="Times New Roman" w:hAnsi="Times New Roman" w:cs="Times New Roman"/>
          <w:sz w:val="24"/>
          <w:szCs w:val="24"/>
        </w:rPr>
        <w:t xml:space="preserve"> </w:t>
      </w:r>
      <w:r w:rsidRPr="0016172D">
        <w:rPr>
          <w:rFonts w:ascii="Times New Roman" w:hAnsi="Times New Roman" w:cs="Times New Roman"/>
          <w:sz w:val="24"/>
          <w:szCs w:val="24"/>
        </w:rPr>
        <w:t>registrato presso la Corte dei conti in data 3 settembre 2014,</w:t>
      </w:r>
      <w:r w:rsidR="009171ED">
        <w:rPr>
          <w:rFonts w:ascii="Times New Roman" w:hAnsi="Times New Roman" w:cs="Times New Roman"/>
          <w:sz w:val="24"/>
          <w:szCs w:val="24"/>
        </w:rPr>
        <w:t xml:space="preserve"> </w:t>
      </w:r>
      <w:r w:rsidRPr="0016172D">
        <w:rPr>
          <w:rFonts w:ascii="Times New Roman" w:hAnsi="Times New Roman" w:cs="Times New Roman"/>
          <w:sz w:val="24"/>
          <w:szCs w:val="24"/>
        </w:rPr>
        <w:t xml:space="preserve">registro n. 1, foglio n. 3429; </w:t>
      </w:r>
    </w:p>
    <w:p w:rsidR="0021796B" w:rsidRPr="0016172D" w:rsidRDefault="0021796B" w:rsidP="0016172D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16172D">
        <w:rPr>
          <w:rFonts w:ascii="Times New Roman" w:hAnsi="Times New Roman" w:cs="Times New Roman"/>
          <w:sz w:val="24"/>
          <w:szCs w:val="24"/>
        </w:rPr>
        <w:t xml:space="preserve">  Visto il decreto interministeriale del Ministero dell'ambiente e</w:t>
      </w:r>
      <w:r w:rsidR="009171ED">
        <w:rPr>
          <w:rFonts w:ascii="Times New Roman" w:hAnsi="Times New Roman" w:cs="Times New Roman"/>
          <w:sz w:val="24"/>
          <w:szCs w:val="24"/>
        </w:rPr>
        <w:t xml:space="preserve"> </w:t>
      </w:r>
      <w:r w:rsidRPr="0016172D">
        <w:rPr>
          <w:rFonts w:ascii="Times New Roman" w:hAnsi="Times New Roman" w:cs="Times New Roman"/>
          <w:sz w:val="24"/>
          <w:szCs w:val="24"/>
        </w:rPr>
        <w:t>della tutela del territorio e del mare e del Ministero dell'economia</w:t>
      </w:r>
      <w:r w:rsidR="009171ED">
        <w:rPr>
          <w:rFonts w:ascii="Times New Roman" w:hAnsi="Times New Roman" w:cs="Times New Roman"/>
          <w:sz w:val="24"/>
          <w:szCs w:val="24"/>
        </w:rPr>
        <w:t xml:space="preserve"> </w:t>
      </w:r>
      <w:r w:rsidRPr="0016172D">
        <w:rPr>
          <w:rFonts w:ascii="Times New Roman" w:hAnsi="Times New Roman" w:cs="Times New Roman"/>
          <w:sz w:val="24"/>
          <w:szCs w:val="24"/>
        </w:rPr>
        <w:t>e delle finanze, di concerto con il Ministero dello sviluppo e</w:t>
      </w:r>
      <w:r w:rsidR="009171ED">
        <w:rPr>
          <w:rFonts w:ascii="Times New Roman" w:hAnsi="Times New Roman" w:cs="Times New Roman"/>
          <w:sz w:val="24"/>
          <w:szCs w:val="24"/>
        </w:rPr>
        <w:t xml:space="preserve"> </w:t>
      </w:r>
      <w:r w:rsidRPr="0016172D">
        <w:rPr>
          <w:rFonts w:ascii="Times New Roman" w:hAnsi="Times New Roman" w:cs="Times New Roman"/>
          <w:sz w:val="24"/>
          <w:szCs w:val="24"/>
        </w:rPr>
        <w:t>economico e il Ministero dell'istruzione, dell'universit</w:t>
      </w:r>
      <w:r w:rsidR="009171ED">
        <w:rPr>
          <w:rFonts w:ascii="Times New Roman" w:hAnsi="Times New Roman" w:cs="Times New Roman"/>
          <w:sz w:val="24"/>
          <w:szCs w:val="24"/>
        </w:rPr>
        <w:t>à</w:t>
      </w:r>
      <w:r w:rsidRPr="0016172D">
        <w:rPr>
          <w:rFonts w:ascii="Times New Roman" w:hAnsi="Times New Roman" w:cs="Times New Roman"/>
          <w:sz w:val="24"/>
          <w:szCs w:val="24"/>
        </w:rPr>
        <w:t xml:space="preserve"> e della</w:t>
      </w:r>
      <w:r w:rsidR="009171ED">
        <w:rPr>
          <w:rFonts w:ascii="Times New Roman" w:hAnsi="Times New Roman" w:cs="Times New Roman"/>
          <w:sz w:val="24"/>
          <w:szCs w:val="24"/>
        </w:rPr>
        <w:t xml:space="preserve"> </w:t>
      </w:r>
      <w:r w:rsidRPr="0016172D">
        <w:rPr>
          <w:rFonts w:ascii="Times New Roman" w:hAnsi="Times New Roman" w:cs="Times New Roman"/>
          <w:sz w:val="24"/>
          <w:szCs w:val="24"/>
        </w:rPr>
        <w:t>ricerca n. 66 del 14 aprile 2015 attuativo dell'art. 9 del</w:t>
      </w:r>
      <w:r w:rsidR="009171ED">
        <w:rPr>
          <w:rFonts w:ascii="Times New Roman" w:hAnsi="Times New Roman" w:cs="Times New Roman"/>
          <w:sz w:val="24"/>
          <w:szCs w:val="24"/>
        </w:rPr>
        <w:t xml:space="preserve"> </w:t>
      </w:r>
      <w:r w:rsidRPr="0016172D">
        <w:rPr>
          <w:rFonts w:ascii="Times New Roman" w:hAnsi="Times New Roman" w:cs="Times New Roman"/>
          <w:sz w:val="24"/>
          <w:szCs w:val="24"/>
        </w:rPr>
        <w:t>decreto-legge 24 giugno 2014, n. 91, convertito, con modificazioni,</w:t>
      </w:r>
      <w:r w:rsidR="009171ED">
        <w:rPr>
          <w:rFonts w:ascii="Times New Roman" w:hAnsi="Times New Roman" w:cs="Times New Roman"/>
          <w:sz w:val="24"/>
          <w:szCs w:val="24"/>
        </w:rPr>
        <w:t xml:space="preserve"> </w:t>
      </w:r>
      <w:r w:rsidRPr="0016172D">
        <w:rPr>
          <w:rFonts w:ascii="Times New Roman" w:hAnsi="Times New Roman" w:cs="Times New Roman"/>
          <w:sz w:val="24"/>
          <w:szCs w:val="24"/>
        </w:rPr>
        <w:t>dalla legge 11 agosto 2014, n. 116, e in particolare l'art. 2, comma</w:t>
      </w:r>
      <w:r w:rsidR="009171ED">
        <w:rPr>
          <w:rFonts w:ascii="Times New Roman" w:hAnsi="Times New Roman" w:cs="Times New Roman"/>
          <w:sz w:val="24"/>
          <w:szCs w:val="24"/>
        </w:rPr>
        <w:t xml:space="preserve"> </w:t>
      </w:r>
      <w:r w:rsidRPr="0016172D">
        <w:rPr>
          <w:rFonts w:ascii="Times New Roman" w:hAnsi="Times New Roman" w:cs="Times New Roman"/>
          <w:sz w:val="24"/>
          <w:szCs w:val="24"/>
        </w:rPr>
        <w:t>6, che prevede la possibilit</w:t>
      </w:r>
      <w:r w:rsidR="009171ED">
        <w:rPr>
          <w:rFonts w:ascii="Times New Roman" w:hAnsi="Times New Roman" w:cs="Times New Roman"/>
          <w:sz w:val="24"/>
          <w:szCs w:val="24"/>
        </w:rPr>
        <w:t>à</w:t>
      </w:r>
      <w:r w:rsidRPr="0016172D">
        <w:rPr>
          <w:rFonts w:ascii="Times New Roman" w:hAnsi="Times New Roman" w:cs="Times New Roman"/>
          <w:sz w:val="24"/>
          <w:szCs w:val="24"/>
        </w:rPr>
        <w:t xml:space="preserve"> di riprogrammare per i medesimi fini</w:t>
      </w:r>
      <w:r w:rsidR="009171ED">
        <w:rPr>
          <w:rFonts w:ascii="Times New Roman" w:hAnsi="Times New Roman" w:cs="Times New Roman"/>
          <w:sz w:val="24"/>
          <w:szCs w:val="24"/>
        </w:rPr>
        <w:t xml:space="preserve"> </w:t>
      </w:r>
      <w:r w:rsidRPr="0016172D">
        <w:rPr>
          <w:rFonts w:ascii="Times New Roman" w:hAnsi="Times New Roman" w:cs="Times New Roman"/>
          <w:sz w:val="24"/>
          <w:szCs w:val="24"/>
        </w:rPr>
        <w:t xml:space="preserve">le eventuali risorse non assegnate; </w:t>
      </w:r>
    </w:p>
    <w:p w:rsidR="0021796B" w:rsidRPr="0016172D" w:rsidRDefault="0021796B" w:rsidP="0016172D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16172D">
        <w:rPr>
          <w:rFonts w:ascii="Times New Roman" w:hAnsi="Times New Roman" w:cs="Times New Roman"/>
          <w:sz w:val="24"/>
          <w:szCs w:val="24"/>
        </w:rPr>
        <w:t xml:space="preserve">  Visto il comunicato pubblicato nella Gazzetta Ufficiale n. 145 del</w:t>
      </w:r>
      <w:r w:rsidR="009171ED">
        <w:rPr>
          <w:rFonts w:ascii="Times New Roman" w:hAnsi="Times New Roman" w:cs="Times New Roman"/>
          <w:sz w:val="24"/>
          <w:szCs w:val="24"/>
        </w:rPr>
        <w:t xml:space="preserve"> </w:t>
      </w:r>
      <w:r w:rsidRPr="0016172D">
        <w:rPr>
          <w:rFonts w:ascii="Times New Roman" w:hAnsi="Times New Roman" w:cs="Times New Roman"/>
          <w:sz w:val="24"/>
          <w:szCs w:val="24"/>
        </w:rPr>
        <w:t>25 giugno 2015 per l'apertura dello sportello per la presentazione</w:t>
      </w:r>
      <w:r w:rsidR="009171ED">
        <w:rPr>
          <w:rFonts w:ascii="Times New Roman" w:hAnsi="Times New Roman" w:cs="Times New Roman"/>
          <w:sz w:val="24"/>
          <w:szCs w:val="24"/>
        </w:rPr>
        <w:t xml:space="preserve"> </w:t>
      </w:r>
      <w:r w:rsidRPr="0016172D">
        <w:rPr>
          <w:rFonts w:ascii="Times New Roman" w:hAnsi="Times New Roman" w:cs="Times New Roman"/>
          <w:sz w:val="24"/>
          <w:szCs w:val="24"/>
        </w:rPr>
        <w:t>delle domande per la concessione dei finanziamenti a tasso agevolato</w:t>
      </w:r>
      <w:r w:rsidR="009171ED">
        <w:rPr>
          <w:rFonts w:ascii="Times New Roman" w:hAnsi="Times New Roman" w:cs="Times New Roman"/>
          <w:sz w:val="24"/>
          <w:szCs w:val="24"/>
        </w:rPr>
        <w:t xml:space="preserve"> </w:t>
      </w:r>
      <w:r w:rsidRPr="0016172D">
        <w:rPr>
          <w:rFonts w:ascii="Times New Roman" w:hAnsi="Times New Roman" w:cs="Times New Roman"/>
          <w:sz w:val="24"/>
          <w:szCs w:val="24"/>
        </w:rPr>
        <w:t>finalizzati alla realizzazione degli interventi di cui al decreto</w:t>
      </w:r>
      <w:r w:rsidR="009171ED">
        <w:rPr>
          <w:rFonts w:ascii="Times New Roman" w:hAnsi="Times New Roman" w:cs="Times New Roman"/>
          <w:sz w:val="24"/>
          <w:szCs w:val="24"/>
        </w:rPr>
        <w:t xml:space="preserve"> </w:t>
      </w:r>
      <w:r w:rsidRPr="0016172D">
        <w:rPr>
          <w:rFonts w:ascii="Times New Roman" w:hAnsi="Times New Roman" w:cs="Times New Roman"/>
          <w:sz w:val="24"/>
          <w:szCs w:val="24"/>
        </w:rPr>
        <w:t>interministeriale n. 66 del 2015 entro il termine del 22 settembre</w:t>
      </w:r>
      <w:r w:rsidR="009171ED">
        <w:rPr>
          <w:rFonts w:ascii="Times New Roman" w:hAnsi="Times New Roman" w:cs="Times New Roman"/>
          <w:sz w:val="24"/>
          <w:szCs w:val="24"/>
        </w:rPr>
        <w:t xml:space="preserve"> </w:t>
      </w:r>
      <w:r w:rsidRPr="0016172D">
        <w:rPr>
          <w:rFonts w:ascii="Times New Roman" w:hAnsi="Times New Roman" w:cs="Times New Roman"/>
          <w:sz w:val="24"/>
          <w:szCs w:val="24"/>
        </w:rPr>
        <w:t xml:space="preserve">2015; </w:t>
      </w:r>
    </w:p>
    <w:p w:rsidR="0021796B" w:rsidRPr="0016172D" w:rsidRDefault="0021796B" w:rsidP="0016172D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16172D">
        <w:rPr>
          <w:rFonts w:ascii="Times New Roman" w:hAnsi="Times New Roman" w:cs="Times New Roman"/>
          <w:sz w:val="24"/>
          <w:szCs w:val="24"/>
        </w:rPr>
        <w:t xml:space="preserve">  Visto il secondo addendum alla citata convenzione sottoscritto</w:t>
      </w:r>
      <w:r w:rsidR="009171ED">
        <w:rPr>
          <w:rFonts w:ascii="Times New Roman" w:hAnsi="Times New Roman" w:cs="Times New Roman"/>
          <w:sz w:val="24"/>
          <w:szCs w:val="24"/>
        </w:rPr>
        <w:t xml:space="preserve"> </w:t>
      </w:r>
      <w:r w:rsidRPr="0016172D">
        <w:rPr>
          <w:rFonts w:ascii="Times New Roman" w:hAnsi="Times New Roman" w:cs="Times New Roman"/>
          <w:sz w:val="24"/>
          <w:szCs w:val="24"/>
        </w:rPr>
        <w:t>digitalmente tra il Ministero dell'ambiente e CDP S.p.a. e firmato in</w:t>
      </w:r>
      <w:r w:rsidR="009171ED">
        <w:rPr>
          <w:rFonts w:ascii="Times New Roman" w:hAnsi="Times New Roman" w:cs="Times New Roman"/>
          <w:sz w:val="24"/>
          <w:szCs w:val="24"/>
        </w:rPr>
        <w:t xml:space="preserve"> </w:t>
      </w:r>
      <w:r w:rsidRPr="0016172D">
        <w:rPr>
          <w:rFonts w:ascii="Times New Roman" w:hAnsi="Times New Roman" w:cs="Times New Roman"/>
          <w:sz w:val="24"/>
          <w:szCs w:val="24"/>
        </w:rPr>
        <w:t xml:space="preserve">originale rispettivamente in data 5 ottobre 2015 e 8 ottobre </w:t>
      </w:r>
      <w:r w:rsidRPr="0016172D">
        <w:rPr>
          <w:rFonts w:ascii="Times New Roman" w:hAnsi="Times New Roman" w:cs="Times New Roman"/>
          <w:sz w:val="24"/>
          <w:szCs w:val="24"/>
        </w:rPr>
        <w:lastRenderedPageBreak/>
        <w:t>2015 con</w:t>
      </w:r>
      <w:r w:rsidR="009171ED">
        <w:rPr>
          <w:rFonts w:ascii="Times New Roman" w:hAnsi="Times New Roman" w:cs="Times New Roman"/>
          <w:sz w:val="24"/>
          <w:szCs w:val="24"/>
        </w:rPr>
        <w:t xml:space="preserve"> </w:t>
      </w:r>
      <w:r w:rsidRPr="0016172D">
        <w:rPr>
          <w:rFonts w:ascii="Times New Roman" w:hAnsi="Times New Roman" w:cs="Times New Roman"/>
          <w:sz w:val="24"/>
          <w:szCs w:val="24"/>
        </w:rPr>
        <w:t>il quale le parti intendono definire le modalit</w:t>
      </w:r>
      <w:r w:rsidR="009171ED">
        <w:rPr>
          <w:rFonts w:ascii="Times New Roman" w:hAnsi="Times New Roman" w:cs="Times New Roman"/>
          <w:sz w:val="24"/>
          <w:szCs w:val="24"/>
        </w:rPr>
        <w:t>à</w:t>
      </w:r>
      <w:r w:rsidRPr="0016172D">
        <w:rPr>
          <w:rFonts w:ascii="Times New Roman" w:hAnsi="Times New Roman" w:cs="Times New Roman"/>
          <w:sz w:val="24"/>
          <w:szCs w:val="24"/>
        </w:rPr>
        <w:t xml:space="preserve"> di gestione delle</w:t>
      </w:r>
      <w:r w:rsidR="009171ED">
        <w:rPr>
          <w:rFonts w:ascii="Times New Roman" w:hAnsi="Times New Roman" w:cs="Times New Roman"/>
          <w:sz w:val="24"/>
          <w:szCs w:val="24"/>
        </w:rPr>
        <w:t xml:space="preserve"> </w:t>
      </w:r>
      <w:r w:rsidRPr="0016172D">
        <w:rPr>
          <w:rFonts w:ascii="Times New Roman" w:hAnsi="Times New Roman" w:cs="Times New Roman"/>
          <w:sz w:val="24"/>
          <w:szCs w:val="24"/>
        </w:rPr>
        <w:t>fasi successive all'ammissione ai finanziamenti agevolati (stipula</w:t>
      </w:r>
      <w:r w:rsidR="009171ED">
        <w:rPr>
          <w:rFonts w:ascii="Times New Roman" w:hAnsi="Times New Roman" w:cs="Times New Roman"/>
          <w:sz w:val="24"/>
          <w:szCs w:val="24"/>
        </w:rPr>
        <w:t xml:space="preserve"> </w:t>
      </w:r>
      <w:r w:rsidRPr="0016172D">
        <w:rPr>
          <w:rFonts w:ascii="Times New Roman" w:hAnsi="Times New Roman" w:cs="Times New Roman"/>
          <w:sz w:val="24"/>
          <w:szCs w:val="24"/>
        </w:rPr>
        <w:t>del contratto, erogazioni, operazioni di rimborso del prestito,</w:t>
      </w:r>
      <w:r w:rsidR="009171ED">
        <w:rPr>
          <w:rFonts w:ascii="Times New Roman" w:hAnsi="Times New Roman" w:cs="Times New Roman"/>
          <w:sz w:val="24"/>
          <w:szCs w:val="24"/>
        </w:rPr>
        <w:t xml:space="preserve"> </w:t>
      </w:r>
      <w:r w:rsidRPr="0016172D">
        <w:rPr>
          <w:rFonts w:ascii="Times New Roman" w:hAnsi="Times New Roman" w:cs="Times New Roman"/>
          <w:sz w:val="24"/>
          <w:szCs w:val="24"/>
        </w:rPr>
        <w:t>ecc.), concessi nell'ambito del Fondo Kyoto 3, registrato presso la</w:t>
      </w:r>
      <w:r w:rsidR="009171ED">
        <w:rPr>
          <w:rFonts w:ascii="Times New Roman" w:hAnsi="Times New Roman" w:cs="Times New Roman"/>
          <w:sz w:val="24"/>
          <w:szCs w:val="24"/>
        </w:rPr>
        <w:t xml:space="preserve"> </w:t>
      </w:r>
      <w:r w:rsidRPr="0016172D">
        <w:rPr>
          <w:rFonts w:ascii="Times New Roman" w:hAnsi="Times New Roman" w:cs="Times New Roman"/>
          <w:sz w:val="24"/>
          <w:szCs w:val="24"/>
        </w:rPr>
        <w:t>Corte dei conti in data 6 novembre 2015, registro n. 1, foglio n.</w:t>
      </w:r>
      <w:r w:rsidR="009171ED">
        <w:rPr>
          <w:rFonts w:ascii="Times New Roman" w:hAnsi="Times New Roman" w:cs="Times New Roman"/>
          <w:sz w:val="24"/>
          <w:szCs w:val="24"/>
        </w:rPr>
        <w:t xml:space="preserve"> </w:t>
      </w:r>
      <w:r w:rsidRPr="0016172D">
        <w:rPr>
          <w:rFonts w:ascii="Times New Roman" w:hAnsi="Times New Roman" w:cs="Times New Roman"/>
          <w:sz w:val="24"/>
          <w:szCs w:val="24"/>
        </w:rPr>
        <w:t>3365, contenente la documentazione necessaria per la stipula dei</w:t>
      </w:r>
      <w:r w:rsidR="009171ED">
        <w:rPr>
          <w:rFonts w:ascii="Times New Roman" w:hAnsi="Times New Roman" w:cs="Times New Roman"/>
          <w:sz w:val="24"/>
          <w:szCs w:val="24"/>
        </w:rPr>
        <w:t xml:space="preserve"> </w:t>
      </w:r>
      <w:r w:rsidRPr="0016172D">
        <w:rPr>
          <w:rFonts w:ascii="Times New Roman" w:hAnsi="Times New Roman" w:cs="Times New Roman"/>
          <w:sz w:val="24"/>
          <w:szCs w:val="24"/>
        </w:rPr>
        <w:t xml:space="preserve">contratti di finanziamento; </w:t>
      </w:r>
    </w:p>
    <w:p w:rsidR="0021796B" w:rsidRPr="0016172D" w:rsidRDefault="0021796B" w:rsidP="0016172D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16172D">
        <w:rPr>
          <w:rFonts w:ascii="Times New Roman" w:hAnsi="Times New Roman" w:cs="Times New Roman"/>
          <w:sz w:val="24"/>
          <w:szCs w:val="24"/>
        </w:rPr>
        <w:t xml:space="preserve">  Considerato che alla data di scadenza dei termini previsti dal</w:t>
      </w:r>
      <w:r w:rsidR="009171ED">
        <w:rPr>
          <w:rFonts w:ascii="Times New Roman" w:hAnsi="Times New Roman" w:cs="Times New Roman"/>
          <w:sz w:val="24"/>
          <w:szCs w:val="24"/>
        </w:rPr>
        <w:t xml:space="preserve"> </w:t>
      </w:r>
      <w:r w:rsidRPr="0016172D">
        <w:rPr>
          <w:rFonts w:ascii="Times New Roman" w:hAnsi="Times New Roman" w:cs="Times New Roman"/>
          <w:sz w:val="24"/>
          <w:szCs w:val="24"/>
        </w:rPr>
        <w:t>citato comunicato di cui alla Gazzetta Ufficiale n. 145 del 25 giugno</w:t>
      </w:r>
      <w:r w:rsidR="009171ED">
        <w:rPr>
          <w:rFonts w:ascii="Times New Roman" w:hAnsi="Times New Roman" w:cs="Times New Roman"/>
          <w:sz w:val="24"/>
          <w:szCs w:val="24"/>
        </w:rPr>
        <w:t xml:space="preserve"> </w:t>
      </w:r>
      <w:r w:rsidRPr="0016172D">
        <w:rPr>
          <w:rFonts w:ascii="Times New Roman" w:hAnsi="Times New Roman" w:cs="Times New Roman"/>
          <w:sz w:val="24"/>
          <w:szCs w:val="24"/>
        </w:rPr>
        <w:t>2015 sono pervenute istanze per un impegno pari ad euro</w:t>
      </w:r>
      <w:r w:rsidR="009171ED">
        <w:rPr>
          <w:rFonts w:ascii="Times New Roman" w:hAnsi="Times New Roman" w:cs="Times New Roman"/>
          <w:sz w:val="24"/>
          <w:szCs w:val="24"/>
        </w:rPr>
        <w:t xml:space="preserve"> </w:t>
      </w:r>
      <w:r w:rsidRPr="0016172D">
        <w:rPr>
          <w:rFonts w:ascii="Times New Roman" w:hAnsi="Times New Roman" w:cs="Times New Roman"/>
          <w:sz w:val="24"/>
          <w:szCs w:val="24"/>
        </w:rPr>
        <w:t>102.906.044,85 e che le risorse residue a valere sulla disponibilit</w:t>
      </w:r>
      <w:r w:rsidR="009171ED">
        <w:rPr>
          <w:rFonts w:ascii="Times New Roman" w:hAnsi="Times New Roman" w:cs="Times New Roman"/>
          <w:sz w:val="24"/>
          <w:szCs w:val="24"/>
        </w:rPr>
        <w:t xml:space="preserve">à </w:t>
      </w:r>
      <w:r w:rsidRPr="0016172D">
        <w:rPr>
          <w:rFonts w:ascii="Times New Roman" w:hAnsi="Times New Roman" w:cs="Times New Roman"/>
          <w:sz w:val="24"/>
          <w:szCs w:val="24"/>
        </w:rPr>
        <w:t>di cui all'art. 9, comma 1 del citato decreto-legge 24 giugno 2014,</w:t>
      </w:r>
      <w:r w:rsidR="009171ED">
        <w:rPr>
          <w:rFonts w:ascii="Times New Roman" w:hAnsi="Times New Roman" w:cs="Times New Roman"/>
          <w:sz w:val="24"/>
          <w:szCs w:val="24"/>
        </w:rPr>
        <w:t xml:space="preserve"> </w:t>
      </w:r>
      <w:r w:rsidRPr="0016172D">
        <w:rPr>
          <w:rFonts w:ascii="Times New Roman" w:hAnsi="Times New Roman" w:cs="Times New Roman"/>
          <w:sz w:val="24"/>
          <w:szCs w:val="24"/>
        </w:rPr>
        <w:t xml:space="preserve">n. 91, ammontano a euro 247.093.955,15; </w:t>
      </w:r>
    </w:p>
    <w:p w:rsidR="0021796B" w:rsidRPr="0016172D" w:rsidRDefault="0021796B" w:rsidP="0016172D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16172D">
        <w:rPr>
          <w:rFonts w:ascii="Times New Roman" w:hAnsi="Times New Roman" w:cs="Times New Roman"/>
          <w:sz w:val="24"/>
          <w:szCs w:val="24"/>
        </w:rPr>
        <w:t xml:space="preserve">  Ritenuto pertanto di procedere alla riprogrammazione delle risorse</w:t>
      </w:r>
      <w:r w:rsidR="009171ED">
        <w:rPr>
          <w:rFonts w:ascii="Times New Roman" w:hAnsi="Times New Roman" w:cs="Times New Roman"/>
          <w:sz w:val="24"/>
          <w:szCs w:val="24"/>
        </w:rPr>
        <w:t xml:space="preserve"> </w:t>
      </w:r>
      <w:r w:rsidRPr="0016172D">
        <w:rPr>
          <w:rFonts w:ascii="Times New Roman" w:hAnsi="Times New Roman" w:cs="Times New Roman"/>
          <w:sz w:val="24"/>
          <w:szCs w:val="24"/>
        </w:rPr>
        <w:t>non assegnate, ai sensi e con le modalit</w:t>
      </w:r>
      <w:r w:rsidR="009171ED">
        <w:rPr>
          <w:rFonts w:ascii="Times New Roman" w:hAnsi="Times New Roman" w:cs="Times New Roman"/>
          <w:sz w:val="24"/>
          <w:szCs w:val="24"/>
        </w:rPr>
        <w:t>à</w:t>
      </w:r>
      <w:r w:rsidRPr="0016172D">
        <w:rPr>
          <w:rFonts w:ascii="Times New Roman" w:hAnsi="Times New Roman" w:cs="Times New Roman"/>
          <w:sz w:val="24"/>
          <w:szCs w:val="24"/>
        </w:rPr>
        <w:t xml:space="preserve"> stabilite dall'art. 2,</w:t>
      </w:r>
      <w:r w:rsidR="009171ED">
        <w:rPr>
          <w:rFonts w:ascii="Times New Roman" w:hAnsi="Times New Roman" w:cs="Times New Roman"/>
          <w:sz w:val="24"/>
          <w:szCs w:val="24"/>
        </w:rPr>
        <w:t xml:space="preserve"> </w:t>
      </w:r>
      <w:r w:rsidRPr="0016172D">
        <w:rPr>
          <w:rFonts w:ascii="Times New Roman" w:hAnsi="Times New Roman" w:cs="Times New Roman"/>
          <w:sz w:val="24"/>
          <w:szCs w:val="24"/>
        </w:rPr>
        <w:t>comma 6, del citato decreto n. 66 del 2015, per i medesimi fini del</w:t>
      </w:r>
      <w:r w:rsidR="009171ED">
        <w:rPr>
          <w:rFonts w:ascii="Times New Roman" w:hAnsi="Times New Roman" w:cs="Times New Roman"/>
          <w:sz w:val="24"/>
          <w:szCs w:val="24"/>
        </w:rPr>
        <w:t xml:space="preserve"> </w:t>
      </w:r>
      <w:r w:rsidRPr="0016172D">
        <w:rPr>
          <w:rFonts w:ascii="Times New Roman" w:hAnsi="Times New Roman" w:cs="Times New Roman"/>
          <w:sz w:val="24"/>
          <w:szCs w:val="24"/>
        </w:rPr>
        <w:t xml:space="preserve">predetto decreto interministeriale; </w:t>
      </w:r>
    </w:p>
    <w:p w:rsidR="0021796B" w:rsidRPr="0016172D" w:rsidRDefault="0021796B" w:rsidP="0016172D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1617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796B" w:rsidRPr="0016172D" w:rsidRDefault="0021796B" w:rsidP="009171ED">
      <w:pPr>
        <w:pStyle w:val="Nessunaspaziatura"/>
        <w:jc w:val="center"/>
        <w:rPr>
          <w:rFonts w:ascii="Times New Roman" w:hAnsi="Times New Roman" w:cs="Times New Roman"/>
          <w:sz w:val="24"/>
          <w:szCs w:val="24"/>
        </w:rPr>
      </w:pPr>
      <w:r w:rsidRPr="0016172D">
        <w:rPr>
          <w:rFonts w:ascii="Times New Roman" w:hAnsi="Times New Roman" w:cs="Times New Roman"/>
          <w:sz w:val="24"/>
          <w:szCs w:val="24"/>
        </w:rPr>
        <w:t>Decreta:</w:t>
      </w:r>
    </w:p>
    <w:p w:rsidR="0021796B" w:rsidRPr="0016172D" w:rsidRDefault="0021796B" w:rsidP="0016172D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1617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0E3" w:rsidRPr="004D70E3" w:rsidRDefault="0021796B" w:rsidP="0016172D">
      <w:pPr>
        <w:pStyle w:val="Nessunaspaziatura"/>
        <w:rPr>
          <w:rFonts w:ascii="Times New Roman" w:hAnsi="Times New Roman" w:cs="Times New Roman"/>
          <w:b/>
          <w:sz w:val="24"/>
          <w:szCs w:val="24"/>
        </w:rPr>
      </w:pPr>
      <w:r w:rsidRPr="004D70E3">
        <w:rPr>
          <w:rFonts w:ascii="Times New Roman" w:hAnsi="Times New Roman" w:cs="Times New Roman"/>
          <w:b/>
          <w:sz w:val="24"/>
          <w:szCs w:val="24"/>
        </w:rPr>
        <w:t xml:space="preserve">Art. 1 </w:t>
      </w:r>
      <w:r w:rsidR="004D70E3" w:rsidRPr="004D70E3">
        <w:rPr>
          <w:rFonts w:ascii="Times New Roman" w:hAnsi="Times New Roman" w:cs="Times New Roman"/>
          <w:b/>
          <w:sz w:val="24"/>
          <w:szCs w:val="24"/>
        </w:rPr>
        <w:t>–</w:t>
      </w:r>
      <w:r w:rsidR="009171ED" w:rsidRPr="004D70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70E3">
        <w:rPr>
          <w:rFonts w:ascii="Times New Roman" w:hAnsi="Times New Roman" w:cs="Times New Roman"/>
          <w:b/>
          <w:sz w:val="24"/>
          <w:szCs w:val="24"/>
        </w:rPr>
        <w:t>Premesse</w:t>
      </w:r>
    </w:p>
    <w:p w:rsidR="0021796B" w:rsidRPr="004D70E3" w:rsidRDefault="0021796B" w:rsidP="0016172D">
      <w:pPr>
        <w:pStyle w:val="Nessunaspaziatura"/>
        <w:rPr>
          <w:rFonts w:ascii="Times New Roman" w:hAnsi="Times New Roman" w:cs="Times New Roman"/>
          <w:sz w:val="10"/>
          <w:szCs w:val="10"/>
        </w:rPr>
      </w:pPr>
      <w:r w:rsidRPr="004D70E3">
        <w:rPr>
          <w:rFonts w:ascii="Times New Roman" w:hAnsi="Times New Roman" w:cs="Times New Roman"/>
          <w:sz w:val="10"/>
          <w:szCs w:val="10"/>
        </w:rPr>
        <w:t xml:space="preserve"> </w:t>
      </w:r>
    </w:p>
    <w:p w:rsidR="0021796B" w:rsidRPr="0016172D" w:rsidRDefault="009171ED" w:rsidP="0016172D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1796B" w:rsidRPr="0016172D">
        <w:rPr>
          <w:rFonts w:ascii="Times New Roman" w:hAnsi="Times New Roman" w:cs="Times New Roman"/>
          <w:sz w:val="24"/>
          <w:szCs w:val="24"/>
        </w:rPr>
        <w:t>1. Le premesse costituiscono parte integrante e sostanziale 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796B" w:rsidRPr="0016172D">
        <w:rPr>
          <w:rFonts w:ascii="Times New Roman" w:hAnsi="Times New Roman" w:cs="Times New Roman"/>
          <w:sz w:val="24"/>
          <w:szCs w:val="24"/>
        </w:rPr>
        <w:t xml:space="preserve">presente decreto.  </w:t>
      </w:r>
    </w:p>
    <w:p w:rsidR="009171ED" w:rsidRDefault="009171ED" w:rsidP="0016172D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21796B" w:rsidRPr="004D70E3" w:rsidRDefault="0021796B" w:rsidP="0016172D">
      <w:pPr>
        <w:pStyle w:val="Nessunaspaziatura"/>
        <w:rPr>
          <w:rFonts w:ascii="Times New Roman" w:hAnsi="Times New Roman" w:cs="Times New Roman"/>
          <w:b/>
          <w:sz w:val="24"/>
          <w:szCs w:val="24"/>
        </w:rPr>
      </w:pPr>
      <w:r w:rsidRPr="004D70E3">
        <w:rPr>
          <w:rFonts w:ascii="Times New Roman" w:hAnsi="Times New Roman" w:cs="Times New Roman"/>
          <w:b/>
          <w:sz w:val="24"/>
          <w:szCs w:val="24"/>
        </w:rPr>
        <w:t xml:space="preserve">Art. 2 </w:t>
      </w:r>
      <w:r w:rsidR="009171ED" w:rsidRPr="004D70E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D70E3">
        <w:rPr>
          <w:rFonts w:ascii="Times New Roman" w:hAnsi="Times New Roman" w:cs="Times New Roman"/>
          <w:b/>
          <w:sz w:val="24"/>
          <w:szCs w:val="24"/>
        </w:rPr>
        <w:t>Finalit</w:t>
      </w:r>
      <w:r w:rsidR="009171ED" w:rsidRPr="004D70E3">
        <w:rPr>
          <w:rFonts w:ascii="Times New Roman" w:hAnsi="Times New Roman" w:cs="Times New Roman"/>
          <w:b/>
          <w:sz w:val="24"/>
          <w:szCs w:val="24"/>
        </w:rPr>
        <w:t>à</w:t>
      </w:r>
      <w:r w:rsidRPr="004D70E3">
        <w:rPr>
          <w:rFonts w:ascii="Times New Roman" w:hAnsi="Times New Roman" w:cs="Times New Roman"/>
          <w:b/>
          <w:sz w:val="24"/>
          <w:szCs w:val="24"/>
        </w:rPr>
        <w:t xml:space="preserve"> ed oggetto </w:t>
      </w:r>
    </w:p>
    <w:p w:rsidR="004D70E3" w:rsidRPr="004D70E3" w:rsidRDefault="004D70E3" w:rsidP="0016172D">
      <w:pPr>
        <w:pStyle w:val="Nessunaspaziatura"/>
        <w:rPr>
          <w:rFonts w:ascii="Times New Roman" w:hAnsi="Times New Roman" w:cs="Times New Roman"/>
          <w:sz w:val="10"/>
          <w:szCs w:val="10"/>
        </w:rPr>
      </w:pPr>
    </w:p>
    <w:p w:rsidR="0021796B" w:rsidRDefault="009171ED" w:rsidP="0016172D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796B" w:rsidRPr="0016172D">
        <w:rPr>
          <w:rFonts w:ascii="Times New Roman" w:hAnsi="Times New Roman" w:cs="Times New Roman"/>
          <w:sz w:val="24"/>
          <w:szCs w:val="24"/>
        </w:rPr>
        <w:t xml:space="preserve">  1. Il presente decreto disciplina la riprogrammazione delle risorse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796B" w:rsidRPr="0016172D">
        <w:rPr>
          <w:rFonts w:ascii="Times New Roman" w:hAnsi="Times New Roman" w:cs="Times New Roman"/>
          <w:sz w:val="24"/>
          <w:szCs w:val="24"/>
        </w:rPr>
        <w:t>finanziarie residue di cui al decreto interministeriale n. 66 del 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796B" w:rsidRPr="0016172D">
        <w:rPr>
          <w:rFonts w:ascii="Times New Roman" w:hAnsi="Times New Roman" w:cs="Times New Roman"/>
          <w:sz w:val="24"/>
          <w:szCs w:val="24"/>
        </w:rPr>
        <w:t xml:space="preserve">aprile 2015, ai sensi dell'art. 2, comma 6 del medesimo decreto. </w:t>
      </w:r>
    </w:p>
    <w:p w:rsidR="004D70E3" w:rsidRPr="004D70E3" w:rsidRDefault="004D70E3" w:rsidP="0016172D">
      <w:pPr>
        <w:pStyle w:val="Nessunaspaziatura"/>
        <w:rPr>
          <w:rFonts w:ascii="Times New Roman" w:hAnsi="Times New Roman" w:cs="Times New Roman"/>
          <w:sz w:val="10"/>
          <w:szCs w:val="10"/>
        </w:rPr>
      </w:pPr>
    </w:p>
    <w:p w:rsidR="0021796B" w:rsidRDefault="009171ED" w:rsidP="0016172D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796B" w:rsidRPr="0016172D">
        <w:rPr>
          <w:rFonts w:ascii="Times New Roman" w:hAnsi="Times New Roman" w:cs="Times New Roman"/>
          <w:sz w:val="24"/>
          <w:szCs w:val="24"/>
        </w:rPr>
        <w:t xml:space="preserve">  2. Le risorse finanziarie riprogrammate ai sensi del comma 1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796B" w:rsidRPr="0016172D">
        <w:rPr>
          <w:rFonts w:ascii="Times New Roman" w:hAnsi="Times New Roman" w:cs="Times New Roman"/>
          <w:sz w:val="24"/>
          <w:szCs w:val="24"/>
        </w:rPr>
        <w:t>destinate ai fini di cui all'art. 1 del citato decreto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796B" w:rsidRPr="0016172D">
        <w:rPr>
          <w:rFonts w:ascii="Times New Roman" w:hAnsi="Times New Roman" w:cs="Times New Roman"/>
          <w:sz w:val="24"/>
          <w:szCs w:val="24"/>
        </w:rPr>
        <w:t>interministeriale n. 66 del 2015 ammontano ad euro 247.093.955,15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796B" w:rsidRPr="0016172D">
        <w:rPr>
          <w:rFonts w:ascii="Times New Roman" w:hAnsi="Times New Roman" w:cs="Times New Roman"/>
          <w:sz w:val="24"/>
          <w:szCs w:val="24"/>
        </w:rPr>
        <w:t>valere sulle somme disponibili alla data di emanazione del presente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796B" w:rsidRPr="0016172D">
        <w:rPr>
          <w:rFonts w:ascii="Times New Roman" w:hAnsi="Times New Roman" w:cs="Times New Roman"/>
          <w:sz w:val="24"/>
          <w:szCs w:val="24"/>
        </w:rPr>
        <w:t>decreto sul conto corrente infruttifero n. 25036 intestato «M.RO AMB.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796B" w:rsidRPr="0016172D">
        <w:rPr>
          <w:rFonts w:ascii="Times New Roman" w:hAnsi="Times New Roman" w:cs="Times New Roman"/>
          <w:sz w:val="24"/>
          <w:szCs w:val="24"/>
        </w:rPr>
        <w:t>ART.1 C.1115 L.296-06», istituito presso la Tesoreria centrale dello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796B" w:rsidRPr="0016172D">
        <w:rPr>
          <w:rFonts w:ascii="Times New Roman" w:hAnsi="Times New Roman" w:cs="Times New Roman"/>
          <w:sz w:val="24"/>
          <w:szCs w:val="24"/>
        </w:rPr>
        <w:t>Stato ai sensi dell'art. 1, comma 1115, della legge 27 dicembre 2006,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796B" w:rsidRPr="0016172D">
        <w:rPr>
          <w:rFonts w:ascii="Times New Roman" w:hAnsi="Times New Roman" w:cs="Times New Roman"/>
          <w:sz w:val="24"/>
          <w:szCs w:val="24"/>
        </w:rPr>
        <w:t xml:space="preserve">n. 296. </w:t>
      </w:r>
    </w:p>
    <w:p w:rsidR="004D70E3" w:rsidRPr="004D70E3" w:rsidRDefault="004D70E3" w:rsidP="0016172D">
      <w:pPr>
        <w:pStyle w:val="Nessunaspaziatura"/>
        <w:rPr>
          <w:rFonts w:ascii="Times New Roman" w:hAnsi="Times New Roman" w:cs="Times New Roman"/>
          <w:sz w:val="10"/>
          <w:szCs w:val="10"/>
        </w:rPr>
      </w:pPr>
    </w:p>
    <w:p w:rsidR="0021796B" w:rsidRPr="0016172D" w:rsidRDefault="0021796B" w:rsidP="0016172D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16172D">
        <w:rPr>
          <w:rFonts w:ascii="Times New Roman" w:hAnsi="Times New Roman" w:cs="Times New Roman"/>
          <w:sz w:val="24"/>
          <w:szCs w:val="24"/>
        </w:rPr>
        <w:t xml:space="preserve"> </w:t>
      </w:r>
      <w:r w:rsidR="009171ED">
        <w:rPr>
          <w:rFonts w:ascii="Times New Roman" w:hAnsi="Times New Roman" w:cs="Times New Roman"/>
          <w:sz w:val="24"/>
          <w:szCs w:val="24"/>
        </w:rPr>
        <w:t xml:space="preserve"> </w:t>
      </w:r>
      <w:r w:rsidRPr="0016172D">
        <w:rPr>
          <w:rFonts w:ascii="Times New Roman" w:hAnsi="Times New Roman" w:cs="Times New Roman"/>
          <w:sz w:val="24"/>
          <w:szCs w:val="24"/>
        </w:rPr>
        <w:t xml:space="preserve"> 3. Al fine di mantenere la ripartizione delle risorse finanziarie</w:t>
      </w:r>
      <w:r w:rsidR="009171ED">
        <w:rPr>
          <w:rFonts w:ascii="Times New Roman" w:hAnsi="Times New Roman" w:cs="Times New Roman"/>
          <w:sz w:val="24"/>
          <w:szCs w:val="24"/>
        </w:rPr>
        <w:t xml:space="preserve"> </w:t>
      </w:r>
      <w:r w:rsidRPr="0016172D">
        <w:rPr>
          <w:rFonts w:ascii="Times New Roman" w:hAnsi="Times New Roman" w:cs="Times New Roman"/>
          <w:sz w:val="24"/>
          <w:szCs w:val="24"/>
        </w:rPr>
        <w:t>disciplinate dall'art. 2, comma 4 del decreto interministeriale n. 66</w:t>
      </w:r>
      <w:r w:rsidR="009171ED">
        <w:rPr>
          <w:rFonts w:ascii="Times New Roman" w:hAnsi="Times New Roman" w:cs="Times New Roman"/>
          <w:sz w:val="24"/>
          <w:szCs w:val="24"/>
        </w:rPr>
        <w:t xml:space="preserve"> </w:t>
      </w:r>
      <w:r w:rsidRPr="0016172D">
        <w:rPr>
          <w:rFonts w:ascii="Times New Roman" w:hAnsi="Times New Roman" w:cs="Times New Roman"/>
          <w:sz w:val="24"/>
          <w:szCs w:val="24"/>
        </w:rPr>
        <w:t xml:space="preserve">del 2015, la somma di euro 176.495.682,25 </w:t>
      </w:r>
      <w:r w:rsidR="009171ED">
        <w:rPr>
          <w:rFonts w:ascii="Times New Roman" w:hAnsi="Times New Roman" w:cs="Times New Roman"/>
          <w:sz w:val="24"/>
          <w:szCs w:val="24"/>
        </w:rPr>
        <w:t>è</w:t>
      </w:r>
      <w:r w:rsidRPr="0016172D">
        <w:rPr>
          <w:rFonts w:ascii="Times New Roman" w:hAnsi="Times New Roman" w:cs="Times New Roman"/>
          <w:sz w:val="24"/>
          <w:szCs w:val="24"/>
        </w:rPr>
        <w:t xml:space="preserve"> destinata ai progetti di</w:t>
      </w:r>
      <w:r w:rsidR="009171ED">
        <w:rPr>
          <w:rFonts w:ascii="Times New Roman" w:hAnsi="Times New Roman" w:cs="Times New Roman"/>
          <w:sz w:val="24"/>
          <w:szCs w:val="24"/>
        </w:rPr>
        <w:t xml:space="preserve"> </w:t>
      </w:r>
      <w:r w:rsidRPr="0016172D">
        <w:rPr>
          <w:rFonts w:ascii="Times New Roman" w:hAnsi="Times New Roman" w:cs="Times New Roman"/>
          <w:sz w:val="24"/>
          <w:szCs w:val="24"/>
        </w:rPr>
        <w:t>investimento presentati dai soggetti beneficiari di cui all'art. 3</w:t>
      </w:r>
      <w:r w:rsidR="009171ED">
        <w:rPr>
          <w:rFonts w:ascii="Times New Roman" w:hAnsi="Times New Roman" w:cs="Times New Roman"/>
          <w:sz w:val="24"/>
          <w:szCs w:val="24"/>
        </w:rPr>
        <w:t xml:space="preserve"> </w:t>
      </w:r>
      <w:r w:rsidRPr="0016172D">
        <w:rPr>
          <w:rFonts w:ascii="Times New Roman" w:hAnsi="Times New Roman" w:cs="Times New Roman"/>
          <w:sz w:val="24"/>
          <w:szCs w:val="24"/>
        </w:rPr>
        <w:t xml:space="preserve">del citato decreto e la somma di euro 70.598.272,90 </w:t>
      </w:r>
      <w:r w:rsidR="009171ED">
        <w:rPr>
          <w:rFonts w:ascii="Times New Roman" w:hAnsi="Times New Roman" w:cs="Times New Roman"/>
          <w:sz w:val="24"/>
          <w:szCs w:val="24"/>
        </w:rPr>
        <w:t>è</w:t>
      </w:r>
      <w:r w:rsidRPr="0016172D">
        <w:rPr>
          <w:rFonts w:ascii="Times New Roman" w:hAnsi="Times New Roman" w:cs="Times New Roman"/>
          <w:sz w:val="24"/>
          <w:szCs w:val="24"/>
        </w:rPr>
        <w:t xml:space="preserve"> destinata ai</w:t>
      </w:r>
      <w:r w:rsidR="009171ED">
        <w:rPr>
          <w:rFonts w:ascii="Times New Roman" w:hAnsi="Times New Roman" w:cs="Times New Roman"/>
          <w:sz w:val="24"/>
          <w:szCs w:val="24"/>
        </w:rPr>
        <w:t xml:space="preserve"> </w:t>
      </w:r>
      <w:r w:rsidRPr="0016172D">
        <w:rPr>
          <w:rFonts w:ascii="Times New Roman" w:hAnsi="Times New Roman" w:cs="Times New Roman"/>
          <w:sz w:val="24"/>
          <w:szCs w:val="24"/>
        </w:rPr>
        <w:t>progetti di investimento presentati dai soggetti beneficiari di cui</w:t>
      </w:r>
      <w:r w:rsidR="009171ED">
        <w:rPr>
          <w:rFonts w:ascii="Times New Roman" w:hAnsi="Times New Roman" w:cs="Times New Roman"/>
          <w:sz w:val="24"/>
          <w:szCs w:val="24"/>
        </w:rPr>
        <w:t xml:space="preserve"> </w:t>
      </w:r>
      <w:r w:rsidRPr="0016172D">
        <w:rPr>
          <w:rFonts w:ascii="Times New Roman" w:hAnsi="Times New Roman" w:cs="Times New Roman"/>
          <w:sz w:val="24"/>
          <w:szCs w:val="24"/>
        </w:rPr>
        <w:t xml:space="preserve">all'art. 6 del medesimo decreto. </w:t>
      </w:r>
    </w:p>
    <w:p w:rsidR="009171ED" w:rsidRDefault="009171ED" w:rsidP="0016172D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21796B" w:rsidRPr="004D70E3" w:rsidRDefault="0021796B" w:rsidP="0016172D">
      <w:pPr>
        <w:pStyle w:val="Nessunaspaziatura"/>
        <w:rPr>
          <w:rFonts w:ascii="Times New Roman" w:hAnsi="Times New Roman" w:cs="Times New Roman"/>
          <w:b/>
          <w:sz w:val="24"/>
          <w:szCs w:val="24"/>
        </w:rPr>
      </w:pPr>
      <w:r w:rsidRPr="004D70E3">
        <w:rPr>
          <w:rFonts w:ascii="Times New Roman" w:hAnsi="Times New Roman" w:cs="Times New Roman"/>
          <w:b/>
          <w:sz w:val="24"/>
          <w:szCs w:val="24"/>
        </w:rPr>
        <w:t xml:space="preserve">Art. 3 </w:t>
      </w:r>
      <w:r w:rsidR="009171ED" w:rsidRPr="004D70E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D70E3">
        <w:rPr>
          <w:rFonts w:ascii="Times New Roman" w:hAnsi="Times New Roman" w:cs="Times New Roman"/>
          <w:b/>
          <w:sz w:val="24"/>
          <w:szCs w:val="24"/>
        </w:rPr>
        <w:t>Modalit</w:t>
      </w:r>
      <w:r w:rsidR="009171ED" w:rsidRPr="004D70E3">
        <w:rPr>
          <w:rFonts w:ascii="Times New Roman" w:hAnsi="Times New Roman" w:cs="Times New Roman"/>
          <w:b/>
          <w:sz w:val="24"/>
          <w:szCs w:val="24"/>
        </w:rPr>
        <w:t>à</w:t>
      </w:r>
      <w:r w:rsidRPr="004D70E3">
        <w:rPr>
          <w:rFonts w:ascii="Times New Roman" w:hAnsi="Times New Roman" w:cs="Times New Roman"/>
          <w:b/>
          <w:sz w:val="24"/>
          <w:szCs w:val="24"/>
        </w:rPr>
        <w:t xml:space="preserve"> di presentazione delle domande e di ammissione al finanziamento agevolato </w:t>
      </w:r>
    </w:p>
    <w:p w:rsidR="004D70E3" w:rsidRPr="004D70E3" w:rsidRDefault="004D70E3" w:rsidP="0016172D">
      <w:pPr>
        <w:pStyle w:val="Nessunaspaziatura"/>
        <w:rPr>
          <w:rFonts w:ascii="Times New Roman" w:hAnsi="Times New Roman" w:cs="Times New Roman"/>
          <w:sz w:val="10"/>
          <w:szCs w:val="10"/>
        </w:rPr>
      </w:pPr>
    </w:p>
    <w:p w:rsidR="0021796B" w:rsidRPr="0016172D" w:rsidRDefault="009171ED" w:rsidP="0016172D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1796B" w:rsidRPr="0016172D">
        <w:rPr>
          <w:rFonts w:ascii="Times New Roman" w:hAnsi="Times New Roman" w:cs="Times New Roman"/>
          <w:sz w:val="24"/>
          <w:szCs w:val="24"/>
        </w:rPr>
        <w:t>1. La domanda di ammissione ai finanziamenti agevolati pu</w:t>
      </w:r>
      <w:r>
        <w:rPr>
          <w:rFonts w:ascii="Times New Roman" w:hAnsi="Times New Roman" w:cs="Times New Roman"/>
          <w:sz w:val="24"/>
          <w:szCs w:val="24"/>
        </w:rPr>
        <w:t>ò</w:t>
      </w:r>
      <w:r w:rsidR="0021796B" w:rsidRPr="0016172D">
        <w:rPr>
          <w:rFonts w:ascii="Times New Roman" w:hAnsi="Times New Roman" w:cs="Times New Roman"/>
          <w:sz w:val="24"/>
          <w:szCs w:val="24"/>
        </w:rPr>
        <w:t xml:space="preserve"> essere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796B" w:rsidRPr="0016172D">
        <w:rPr>
          <w:rFonts w:ascii="Times New Roman" w:hAnsi="Times New Roman" w:cs="Times New Roman"/>
          <w:sz w:val="24"/>
          <w:szCs w:val="24"/>
        </w:rPr>
        <w:t>presentata a decorrere dalla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796B" w:rsidRPr="0016172D">
        <w:rPr>
          <w:rFonts w:ascii="Times New Roman" w:hAnsi="Times New Roman" w:cs="Times New Roman"/>
          <w:sz w:val="24"/>
          <w:szCs w:val="24"/>
        </w:rPr>
        <w:t>data di pubblicazione da parte 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796B" w:rsidRPr="0016172D">
        <w:rPr>
          <w:rFonts w:ascii="Times New Roman" w:hAnsi="Times New Roman" w:cs="Times New Roman"/>
          <w:sz w:val="24"/>
          <w:szCs w:val="24"/>
        </w:rPr>
        <w:t>Ministero dell'ambiente e della tutela del territorio e del mare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796B" w:rsidRPr="0016172D">
        <w:rPr>
          <w:rFonts w:ascii="Times New Roman" w:hAnsi="Times New Roman" w:cs="Times New Roman"/>
          <w:sz w:val="24"/>
          <w:szCs w:val="24"/>
        </w:rPr>
        <w:t>apposito comunicato nella Gazzetta Ufficiale della Repubblica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796B" w:rsidRPr="0016172D">
        <w:rPr>
          <w:rFonts w:ascii="Times New Roman" w:hAnsi="Times New Roman" w:cs="Times New Roman"/>
          <w:sz w:val="24"/>
          <w:szCs w:val="24"/>
        </w:rPr>
        <w:t xml:space="preserve">italiana e fino alle ore 17,00 del centottantesimo giorno successivo. </w:t>
      </w:r>
    </w:p>
    <w:p w:rsidR="004D70E3" w:rsidRPr="004D70E3" w:rsidRDefault="004D70E3" w:rsidP="0016172D">
      <w:pPr>
        <w:pStyle w:val="Nessunaspaziatura"/>
        <w:rPr>
          <w:rFonts w:ascii="Times New Roman" w:hAnsi="Times New Roman" w:cs="Times New Roman"/>
          <w:sz w:val="10"/>
          <w:szCs w:val="10"/>
        </w:rPr>
      </w:pPr>
    </w:p>
    <w:p w:rsidR="0021796B" w:rsidRPr="0016172D" w:rsidRDefault="0021796B" w:rsidP="0016172D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16172D">
        <w:rPr>
          <w:rFonts w:ascii="Times New Roman" w:hAnsi="Times New Roman" w:cs="Times New Roman"/>
          <w:sz w:val="24"/>
          <w:szCs w:val="24"/>
        </w:rPr>
        <w:t xml:space="preserve"> </w:t>
      </w:r>
      <w:r w:rsidR="009171ED">
        <w:rPr>
          <w:rFonts w:ascii="Times New Roman" w:hAnsi="Times New Roman" w:cs="Times New Roman"/>
          <w:sz w:val="24"/>
          <w:szCs w:val="24"/>
        </w:rPr>
        <w:t xml:space="preserve"> </w:t>
      </w:r>
      <w:r w:rsidRPr="0016172D">
        <w:rPr>
          <w:rFonts w:ascii="Times New Roman" w:hAnsi="Times New Roman" w:cs="Times New Roman"/>
          <w:sz w:val="24"/>
          <w:szCs w:val="24"/>
        </w:rPr>
        <w:t xml:space="preserve"> 2. Possono essere ammessi al finanziamento gli interventi i cui</w:t>
      </w:r>
      <w:r w:rsidR="009171ED">
        <w:rPr>
          <w:rFonts w:ascii="Times New Roman" w:hAnsi="Times New Roman" w:cs="Times New Roman"/>
          <w:sz w:val="24"/>
          <w:szCs w:val="24"/>
        </w:rPr>
        <w:t xml:space="preserve"> </w:t>
      </w:r>
      <w:r w:rsidRPr="0016172D">
        <w:rPr>
          <w:rFonts w:ascii="Times New Roman" w:hAnsi="Times New Roman" w:cs="Times New Roman"/>
          <w:sz w:val="24"/>
          <w:szCs w:val="24"/>
        </w:rPr>
        <w:t>costi sono sostenuti in data successiva all'entrata in vigore del</w:t>
      </w:r>
      <w:r w:rsidR="009171ED">
        <w:rPr>
          <w:rFonts w:ascii="Times New Roman" w:hAnsi="Times New Roman" w:cs="Times New Roman"/>
          <w:sz w:val="24"/>
          <w:szCs w:val="24"/>
        </w:rPr>
        <w:t xml:space="preserve"> </w:t>
      </w:r>
      <w:r w:rsidRPr="0016172D">
        <w:rPr>
          <w:rFonts w:ascii="Times New Roman" w:hAnsi="Times New Roman" w:cs="Times New Roman"/>
          <w:sz w:val="24"/>
          <w:szCs w:val="24"/>
        </w:rPr>
        <w:t xml:space="preserve">presente decreto. </w:t>
      </w:r>
    </w:p>
    <w:p w:rsidR="009171ED" w:rsidRDefault="009171ED" w:rsidP="0016172D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21796B" w:rsidRPr="004D70E3" w:rsidRDefault="0021796B" w:rsidP="0016172D">
      <w:pPr>
        <w:pStyle w:val="Nessunaspaziatura"/>
        <w:rPr>
          <w:rFonts w:ascii="Times New Roman" w:hAnsi="Times New Roman" w:cs="Times New Roman"/>
          <w:b/>
          <w:sz w:val="24"/>
          <w:szCs w:val="24"/>
        </w:rPr>
      </w:pPr>
      <w:r w:rsidRPr="004D70E3">
        <w:rPr>
          <w:rFonts w:ascii="Times New Roman" w:hAnsi="Times New Roman" w:cs="Times New Roman"/>
          <w:b/>
          <w:sz w:val="24"/>
          <w:szCs w:val="24"/>
        </w:rPr>
        <w:t xml:space="preserve">Art. 4 </w:t>
      </w:r>
      <w:r w:rsidR="009171ED" w:rsidRPr="004D70E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D70E3">
        <w:rPr>
          <w:rFonts w:ascii="Times New Roman" w:hAnsi="Times New Roman" w:cs="Times New Roman"/>
          <w:b/>
          <w:sz w:val="24"/>
          <w:szCs w:val="24"/>
        </w:rPr>
        <w:t xml:space="preserve">Disposizioni finali </w:t>
      </w:r>
    </w:p>
    <w:p w:rsidR="004D70E3" w:rsidRPr="004D70E3" w:rsidRDefault="004D70E3" w:rsidP="0016172D">
      <w:pPr>
        <w:pStyle w:val="Nessunaspaziatura"/>
        <w:rPr>
          <w:rFonts w:ascii="Times New Roman" w:hAnsi="Times New Roman" w:cs="Times New Roman"/>
          <w:sz w:val="10"/>
          <w:szCs w:val="10"/>
        </w:rPr>
      </w:pPr>
    </w:p>
    <w:p w:rsidR="0021796B" w:rsidRPr="0016172D" w:rsidRDefault="009171ED" w:rsidP="0016172D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796B" w:rsidRPr="0016172D">
        <w:rPr>
          <w:rFonts w:ascii="Times New Roman" w:hAnsi="Times New Roman" w:cs="Times New Roman"/>
          <w:sz w:val="24"/>
          <w:szCs w:val="24"/>
        </w:rPr>
        <w:t xml:space="preserve">  1. I modelli per la presentazione delle domande di ammissione ai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796B" w:rsidRPr="0016172D">
        <w:rPr>
          <w:rFonts w:ascii="Times New Roman" w:hAnsi="Times New Roman" w:cs="Times New Roman"/>
          <w:sz w:val="24"/>
          <w:szCs w:val="24"/>
        </w:rPr>
        <w:t>finanziamenti agevolati sono allegati sotto le lettere A) e B) 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796B" w:rsidRPr="0016172D">
        <w:rPr>
          <w:rFonts w:ascii="Times New Roman" w:hAnsi="Times New Roman" w:cs="Times New Roman"/>
          <w:sz w:val="24"/>
          <w:szCs w:val="24"/>
        </w:rPr>
        <w:t xml:space="preserve">presente decreto e ne costituiscono parte integrante. </w:t>
      </w:r>
    </w:p>
    <w:p w:rsidR="004D70E3" w:rsidRPr="004D70E3" w:rsidRDefault="004D70E3" w:rsidP="0016172D">
      <w:pPr>
        <w:pStyle w:val="Nessunaspaziatura"/>
        <w:rPr>
          <w:rFonts w:ascii="Times New Roman" w:hAnsi="Times New Roman" w:cs="Times New Roman"/>
          <w:sz w:val="10"/>
          <w:szCs w:val="10"/>
        </w:rPr>
      </w:pPr>
    </w:p>
    <w:p w:rsidR="0021796B" w:rsidRPr="0016172D" w:rsidRDefault="0021796B" w:rsidP="0016172D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16172D">
        <w:rPr>
          <w:rFonts w:ascii="Times New Roman" w:hAnsi="Times New Roman" w:cs="Times New Roman"/>
          <w:sz w:val="24"/>
          <w:szCs w:val="24"/>
        </w:rPr>
        <w:t xml:space="preserve"> </w:t>
      </w:r>
      <w:r w:rsidR="009171ED">
        <w:rPr>
          <w:rFonts w:ascii="Times New Roman" w:hAnsi="Times New Roman" w:cs="Times New Roman"/>
          <w:sz w:val="24"/>
          <w:szCs w:val="24"/>
        </w:rPr>
        <w:t xml:space="preserve"> </w:t>
      </w:r>
      <w:r w:rsidRPr="0016172D">
        <w:rPr>
          <w:rFonts w:ascii="Times New Roman" w:hAnsi="Times New Roman" w:cs="Times New Roman"/>
          <w:sz w:val="24"/>
          <w:szCs w:val="24"/>
        </w:rPr>
        <w:t xml:space="preserve"> 2. Per quanto non espressamente disciplinato dal presente decreto</w:t>
      </w:r>
      <w:r w:rsidR="009171ED">
        <w:rPr>
          <w:rFonts w:ascii="Times New Roman" w:hAnsi="Times New Roman" w:cs="Times New Roman"/>
          <w:sz w:val="24"/>
          <w:szCs w:val="24"/>
        </w:rPr>
        <w:t xml:space="preserve"> </w:t>
      </w:r>
      <w:r w:rsidRPr="0016172D">
        <w:rPr>
          <w:rFonts w:ascii="Times New Roman" w:hAnsi="Times New Roman" w:cs="Times New Roman"/>
          <w:sz w:val="24"/>
          <w:szCs w:val="24"/>
        </w:rPr>
        <w:t>restano ferme e si applicano le disposizioni contenute nel decreto</w:t>
      </w:r>
      <w:r w:rsidR="009171ED">
        <w:rPr>
          <w:rFonts w:ascii="Times New Roman" w:hAnsi="Times New Roman" w:cs="Times New Roman"/>
          <w:sz w:val="24"/>
          <w:szCs w:val="24"/>
        </w:rPr>
        <w:t xml:space="preserve"> </w:t>
      </w:r>
      <w:r w:rsidRPr="0016172D">
        <w:rPr>
          <w:rFonts w:ascii="Times New Roman" w:hAnsi="Times New Roman" w:cs="Times New Roman"/>
          <w:sz w:val="24"/>
          <w:szCs w:val="24"/>
        </w:rPr>
        <w:t xml:space="preserve">interministeriale n. 66 del 2015. </w:t>
      </w:r>
    </w:p>
    <w:p w:rsidR="00282905" w:rsidRPr="0016172D" w:rsidRDefault="00282905" w:rsidP="0016172D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sectPr w:rsidR="00282905" w:rsidRPr="0016172D" w:rsidSect="007C1F82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750"/>
    <w:rsid w:val="00143E8B"/>
    <w:rsid w:val="0016172D"/>
    <w:rsid w:val="00174A11"/>
    <w:rsid w:val="0021796B"/>
    <w:rsid w:val="00282905"/>
    <w:rsid w:val="00384671"/>
    <w:rsid w:val="004D70E3"/>
    <w:rsid w:val="007C1F82"/>
    <w:rsid w:val="00885DDF"/>
    <w:rsid w:val="009171ED"/>
    <w:rsid w:val="00994750"/>
    <w:rsid w:val="00E4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2179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947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94750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82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Carpredefinitoparagrafo"/>
    <w:rsid w:val="00282905"/>
  </w:style>
  <w:style w:type="character" w:styleId="Collegamentoipertestuale">
    <w:name w:val="Hyperlink"/>
    <w:basedOn w:val="Carpredefinitoparagrafo"/>
    <w:uiPriority w:val="99"/>
    <w:semiHidden/>
    <w:unhideWhenUsed/>
    <w:rsid w:val="00282905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1796B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riferimento">
    <w:name w:val="riferimento"/>
    <w:basedOn w:val="Carpredefinitoparagrafo"/>
    <w:rsid w:val="0021796B"/>
  </w:style>
  <w:style w:type="paragraph" w:styleId="Nessunaspaziatura">
    <w:name w:val="No Spacing"/>
    <w:uiPriority w:val="1"/>
    <w:qFormat/>
    <w:rsid w:val="0016172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2179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947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94750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82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Carpredefinitoparagrafo"/>
    <w:rsid w:val="00282905"/>
  </w:style>
  <w:style w:type="character" w:styleId="Collegamentoipertestuale">
    <w:name w:val="Hyperlink"/>
    <w:basedOn w:val="Carpredefinitoparagrafo"/>
    <w:uiPriority w:val="99"/>
    <w:semiHidden/>
    <w:unhideWhenUsed/>
    <w:rsid w:val="00282905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1796B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riferimento">
    <w:name w:val="riferimento"/>
    <w:basedOn w:val="Carpredefinitoparagrafo"/>
    <w:rsid w:val="0021796B"/>
  </w:style>
  <w:style w:type="paragraph" w:styleId="Nessunaspaziatura">
    <w:name w:val="No Spacing"/>
    <w:uiPriority w:val="1"/>
    <w:qFormat/>
    <w:rsid w:val="001617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2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1746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utente1</cp:lastModifiedBy>
  <cp:revision>2</cp:revision>
  <dcterms:created xsi:type="dcterms:W3CDTF">2016-03-18T12:42:00Z</dcterms:created>
  <dcterms:modified xsi:type="dcterms:W3CDTF">2016-03-18T12:42:00Z</dcterms:modified>
</cp:coreProperties>
</file>